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7327" w14:textId="77777777" w:rsidR="00BD12EC" w:rsidRPr="00F06479" w:rsidRDefault="00BD12EC" w:rsidP="00BD12EC">
      <w:pPr>
        <w:spacing w:line="240" w:lineRule="auto"/>
        <w:jc w:val="center"/>
        <w:rPr>
          <w:rFonts w:cs="Calibri"/>
          <w:sz w:val="24"/>
          <w:szCs w:val="24"/>
        </w:rPr>
      </w:pPr>
      <w:r w:rsidRPr="00F06479">
        <w:rPr>
          <w:rFonts w:cs="Calibri"/>
          <w:sz w:val="24"/>
          <w:szCs w:val="24"/>
        </w:rPr>
        <w:t>Moderation Best Practices Throughout Educational Institution</w:t>
      </w:r>
    </w:p>
    <w:p w14:paraId="0C0C9D2F" w14:textId="1C9C014A" w:rsidR="00F51A2F" w:rsidRPr="00F06479" w:rsidRDefault="00F51A2F" w:rsidP="00F51A2F">
      <w:pPr>
        <w:pStyle w:val="HTMLPreformatted"/>
        <w:shd w:val="clear" w:color="auto" w:fill="F8F9FA"/>
        <w:spacing w:line="540" w:lineRule="atLeast"/>
        <w:jc w:val="center"/>
        <w:rPr>
          <w:rFonts w:asciiTheme="minorHAnsi" w:hAnsiTheme="minorHAnsi" w:cstheme="minorHAnsi"/>
          <w:color w:val="202124"/>
          <w:sz w:val="24"/>
          <w:szCs w:val="24"/>
        </w:rPr>
      </w:pPr>
      <w:r w:rsidRPr="00F06479">
        <w:rPr>
          <w:rStyle w:val="y2iqfc"/>
          <w:rFonts w:asciiTheme="minorHAnsi" w:hAnsiTheme="minorHAnsi" w:cstheme="minorHAnsi"/>
          <w:color w:val="202124"/>
          <w:sz w:val="24"/>
          <w:szCs w:val="24"/>
          <w:lang w:val="en"/>
        </w:rPr>
        <w:t xml:space="preserve">Implementation of Religious Moderation Education through the method of </w:t>
      </w:r>
      <w:proofErr w:type="spellStart"/>
      <w:r w:rsidRPr="00F06479">
        <w:rPr>
          <w:rStyle w:val="y2iqfc"/>
          <w:rFonts w:asciiTheme="minorHAnsi" w:hAnsiTheme="minorHAnsi" w:cstheme="minorHAnsi"/>
          <w:color w:val="202124"/>
          <w:sz w:val="24"/>
          <w:szCs w:val="24"/>
          <w:lang w:val="en"/>
        </w:rPr>
        <w:t>Bayani</w:t>
      </w:r>
      <w:proofErr w:type="spellEnd"/>
      <w:r w:rsidRPr="00F06479">
        <w:rPr>
          <w:rStyle w:val="y2iqfc"/>
          <w:rFonts w:asciiTheme="minorHAnsi" w:hAnsiTheme="minorHAnsi" w:cstheme="minorHAnsi"/>
          <w:color w:val="202124"/>
          <w:sz w:val="24"/>
          <w:szCs w:val="24"/>
          <w:lang w:val="en"/>
        </w:rPr>
        <w:t xml:space="preserve">, </w:t>
      </w:r>
      <w:proofErr w:type="spellStart"/>
      <w:r w:rsidRPr="00F06479">
        <w:rPr>
          <w:rStyle w:val="y2iqfc"/>
          <w:rFonts w:asciiTheme="minorHAnsi" w:hAnsiTheme="minorHAnsi" w:cstheme="minorHAnsi"/>
          <w:color w:val="202124"/>
          <w:sz w:val="24"/>
          <w:szCs w:val="24"/>
          <w:lang w:val="en"/>
        </w:rPr>
        <w:t>Burhani</w:t>
      </w:r>
      <w:proofErr w:type="spellEnd"/>
      <w:r w:rsidRPr="00F06479">
        <w:rPr>
          <w:rStyle w:val="y2iqfc"/>
          <w:rFonts w:asciiTheme="minorHAnsi" w:hAnsiTheme="minorHAnsi" w:cstheme="minorHAnsi"/>
          <w:color w:val="202124"/>
          <w:sz w:val="24"/>
          <w:szCs w:val="24"/>
          <w:lang w:val="en"/>
        </w:rPr>
        <w:t xml:space="preserve">, and </w:t>
      </w:r>
      <w:proofErr w:type="spellStart"/>
      <w:r w:rsidRPr="00F06479">
        <w:rPr>
          <w:rStyle w:val="y2iqfc"/>
          <w:rFonts w:asciiTheme="minorHAnsi" w:hAnsiTheme="minorHAnsi" w:cstheme="minorHAnsi"/>
          <w:color w:val="202124"/>
          <w:sz w:val="24"/>
          <w:szCs w:val="24"/>
          <w:lang w:val="en"/>
        </w:rPr>
        <w:t>Irfani</w:t>
      </w:r>
      <w:proofErr w:type="spellEnd"/>
      <w:r w:rsidRPr="00F06479">
        <w:rPr>
          <w:rStyle w:val="y2iqfc"/>
          <w:rFonts w:asciiTheme="minorHAnsi" w:hAnsiTheme="minorHAnsi" w:cstheme="minorHAnsi"/>
          <w:color w:val="202124"/>
          <w:sz w:val="24"/>
          <w:szCs w:val="24"/>
          <w:lang w:val="en"/>
        </w:rPr>
        <w:t xml:space="preserve"> at </w:t>
      </w:r>
      <w:r w:rsidR="00F00CFC">
        <w:rPr>
          <w:rStyle w:val="y2iqfc"/>
          <w:rFonts w:asciiTheme="minorHAnsi" w:hAnsiTheme="minorHAnsi" w:cstheme="minorHAnsi"/>
          <w:color w:val="202124"/>
          <w:sz w:val="24"/>
          <w:szCs w:val="24"/>
          <w:lang w:val="en"/>
        </w:rPr>
        <w:t xml:space="preserve">Universitas </w:t>
      </w:r>
      <w:proofErr w:type="spellStart"/>
      <w:r w:rsidR="00F00CFC">
        <w:rPr>
          <w:rStyle w:val="y2iqfc"/>
          <w:rFonts w:asciiTheme="minorHAnsi" w:hAnsiTheme="minorHAnsi" w:cstheme="minorHAnsi"/>
          <w:color w:val="202124"/>
          <w:sz w:val="24"/>
          <w:szCs w:val="24"/>
          <w:lang w:val="en"/>
        </w:rPr>
        <w:t>Darul</w:t>
      </w:r>
      <w:proofErr w:type="spellEnd"/>
      <w:r w:rsidR="00F00CFC">
        <w:rPr>
          <w:rStyle w:val="y2iqfc"/>
          <w:rFonts w:asciiTheme="minorHAnsi" w:hAnsiTheme="minorHAnsi" w:cstheme="minorHAnsi"/>
          <w:color w:val="202124"/>
          <w:sz w:val="24"/>
          <w:szCs w:val="24"/>
          <w:lang w:val="en"/>
        </w:rPr>
        <w:t xml:space="preserve"> </w:t>
      </w:r>
      <w:proofErr w:type="spellStart"/>
      <w:r w:rsidR="00F00CFC">
        <w:rPr>
          <w:rStyle w:val="y2iqfc"/>
          <w:rFonts w:asciiTheme="minorHAnsi" w:hAnsiTheme="minorHAnsi" w:cstheme="minorHAnsi"/>
          <w:color w:val="202124"/>
          <w:sz w:val="24"/>
          <w:szCs w:val="24"/>
          <w:lang w:val="en"/>
        </w:rPr>
        <w:t>Ulum</w:t>
      </w:r>
      <w:proofErr w:type="spellEnd"/>
      <w:r w:rsidR="00F00CFC">
        <w:rPr>
          <w:rStyle w:val="y2iqfc"/>
          <w:rFonts w:asciiTheme="minorHAnsi" w:hAnsiTheme="minorHAnsi" w:cstheme="minorHAnsi"/>
          <w:color w:val="202124"/>
          <w:sz w:val="24"/>
          <w:szCs w:val="24"/>
          <w:lang w:val="en"/>
        </w:rPr>
        <w:t xml:space="preserve"> Islamic Center </w:t>
      </w:r>
      <w:r w:rsidRPr="00F06479">
        <w:rPr>
          <w:rStyle w:val="y2iqfc"/>
          <w:rFonts w:asciiTheme="minorHAnsi" w:hAnsiTheme="minorHAnsi" w:cstheme="minorHAnsi"/>
          <w:color w:val="202124"/>
          <w:sz w:val="24"/>
          <w:szCs w:val="24"/>
          <w:lang w:val="en"/>
        </w:rPr>
        <w:t>Sudirman GUPPI Semarang</w:t>
      </w:r>
    </w:p>
    <w:p w14:paraId="338C7F6A" w14:textId="77777777" w:rsidR="00BD12EC" w:rsidRPr="00F51A2F" w:rsidRDefault="00BD12EC" w:rsidP="00BD12EC">
      <w:pPr>
        <w:spacing w:line="240" w:lineRule="auto"/>
        <w:jc w:val="center"/>
        <w:rPr>
          <w:rFonts w:cs="Calibri"/>
          <w:sz w:val="32"/>
          <w:szCs w:val="32"/>
          <w:lang w:val="en-ID"/>
        </w:rPr>
      </w:pPr>
    </w:p>
    <w:p w14:paraId="3000C63F" w14:textId="77777777" w:rsidR="00BD12EC" w:rsidRPr="0040616F" w:rsidRDefault="00BD12EC" w:rsidP="00BD12EC">
      <w:pPr>
        <w:jc w:val="center"/>
        <w:rPr>
          <w:rFonts w:ascii="Goudy Old Style" w:hAnsi="Goudy Old Style" w:cs="Times New Roman"/>
          <w:b/>
          <w:bCs/>
          <w:sz w:val="24"/>
          <w:szCs w:val="24"/>
          <w:vertAlign w:val="superscript"/>
        </w:rPr>
      </w:pPr>
      <w:bookmarkStart w:id="0" w:name="_Hlk108080220"/>
      <w:r w:rsidRPr="0040616F">
        <w:rPr>
          <w:rFonts w:ascii="Goudy Old Style" w:hAnsi="Goudy Old Style" w:cs="Times New Roman"/>
          <w:b/>
          <w:bCs/>
          <w:sz w:val="24"/>
          <w:szCs w:val="24"/>
        </w:rPr>
        <w:t xml:space="preserve">Ida </w:t>
      </w:r>
      <w:proofErr w:type="spellStart"/>
      <w:r w:rsidRPr="0040616F">
        <w:rPr>
          <w:rFonts w:ascii="Goudy Old Style" w:hAnsi="Goudy Old Style" w:cs="Times New Roman"/>
          <w:b/>
          <w:bCs/>
          <w:sz w:val="24"/>
          <w:szCs w:val="24"/>
        </w:rPr>
        <w:t>Zahara</w:t>
      </w:r>
      <w:proofErr w:type="spellEnd"/>
      <w:r w:rsidRPr="0040616F">
        <w:rPr>
          <w:rFonts w:ascii="Goudy Old Style" w:hAnsi="Goudy Old Style" w:cs="Times New Roman"/>
          <w:b/>
          <w:bCs/>
          <w:sz w:val="24"/>
          <w:szCs w:val="24"/>
        </w:rPr>
        <w:t xml:space="preserve"> Adibah</w:t>
      </w:r>
      <w:r w:rsidRPr="0040616F">
        <w:rPr>
          <w:rFonts w:ascii="Goudy Old Style" w:hAnsi="Goudy Old Style" w:cs="Times New Roman"/>
          <w:b/>
          <w:bCs/>
          <w:sz w:val="24"/>
          <w:szCs w:val="24"/>
          <w:vertAlign w:val="superscript"/>
        </w:rPr>
        <w:t>1</w:t>
      </w:r>
      <w:r w:rsidRPr="0040616F">
        <w:rPr>
          <w:rFonts w:ascii="Goudy Old Style" w:hAnsi="Goudy Old Style" w:cs="Times New Roman"/>
          <w:b/>
          <w:bCs/>
          <w:sz w:val="24"/>
          <w:szCs w:val="24"/>
        </w:rPr>
        <w:t>, Uswatun Chasanah</w:t>
      </w:r>
      <w:r w:rsidRPr="0040616F">
        <w:rPr>
          <w:rFonts w:ascii="Goudy Old Style" w:hAnsi="Goudy Old Style" w:cs="Times New Roman"/>
          <w:b/>
          <w:bCs/>
          <w:sz w:val="24"/>
          <w:szCs w:val="24"/>
          <w:vertAlign w:val="superscript"/>
        </w:rPr>
        <w:t>2</w:t>
      </w:r>
    </w:p>
    <w:p w14:paraId="28C23654" w14:textId="77777777" w:rsidR="00BD12EC" w:rsidRPr="00F06479" w:rsidRDefault="00BD12EC" w:rsidP="00BD12EC">
      <w:pPr>
        <w:jc w:val="center"/>
        <w:rPr>
          <w:rFonts w:cs="Calibri"/>
          <w:sz w:val="24"/>
          <w:szCs w:val="24"/>
        </w:rPr>
      </w:pPr>
      <w:r w:rsidRPr="00F06479">
        <w:rPr>
          <w:rFonts w:cs="Calibri"/>
          <w:sz w:val="24"/>
          <w:szCs w:val="24"/>
        </w:rPr>
        <w:t xml:space="preserve">Universitas </w:t>
      </w:r>
      <w:proofErr w:type="spellStart"/>
      <w:r w:rsidRPr="00F06479">
        <w:rPr>
          <w:rFonts w:cs="Calibri"/>
          <w:sz w:val="24"/>
          <w:szCs w:val="24"/>
        </w:rPr>
        <w:t>Darul</w:t>
      </w:r>
      <w:proofErr w:type="spellEnd"/>
      <w:r w:rsidRPr="00F06479">
        <w:rPr>
          <w:rFonts w:cs="Calibri"/>
          <w:sz w:val="24"/>
          <w:szCs w:val="24"/>
        </w:rPr>
        <w:t xml:space="preserve"> </w:t>
      </w:r>
      <w:proofErr w:type="spellStart"/>
      <w:r w:rsidRPr="00F06479">
        <w:rPr>
          <w:rFonts w:cs="Calibri"/>
          <w:sz w:val="24"/>
          <w:szCs w:val="24"/>
        </w:rPr>
        <w:t>Ulum</w:t>
      </w:r>
      <w:proofErr w:type="spellEnd"/>
      <w:r w:rsidRPr="00F06479">
        <w:rPr>
          <w:rFonts w:cs="Calibri"/>
          <w:sz w:val="24"/>
          <w:szCs w:val="24"/>
        </w:rPr>
        <w:t xml:space="preserve"> Islamic Center Sudirman GUPPI (UNDARIS) Semarang</w:t>
      </w:r>
    </w:p>
    <w:p w14:paraId="3DAB0D62" w14:textId="77777777" w:rsidR="00BD12EC" w:rsidRPr="00F06479" w:rsidRDefault="00000000" w:rsidP="00BD12EC">
      <w:pPr>
        <w:jc w:val="center"/>
        <w:rPr>
          <w:rFonts w:asciiTheme="majorBidi" w:hAnsiTheme="majorBidi" w:cs="Times New Roman"/>
          <w:sz w:val="24"/>
          <w:szCs w:val="24"/>
        </w:rPr>
      </w:pPr>
      <w:hyperlink r:id="rId5" w:history="1">
        <w:r w:rsidR="00BD12EC" w:rsidRPr="00F06479">
          <w:rPr>
            <w:rStyle w:val="Hyperlink"/>
            <w:rFonts w:cs="Calibri"/>
            <w:color w:val="auto"/>
            <w:sz w:val="24"/>
            <w:szCs w:val="24"/>
          </w:rPr>
          <w:t>idazaharaadibah@gmail.com</w:t>
        </w:r>
      </w:hyperlink>
      <w:r w:rsidR="00BD12EC" w:rsidRPr="00F06479">
        <w:rPr>
          <w:rFonts w:cs="Calibri"/>
          <w:sz w:val="24"/>
          <w:szCs w:val="24"/>
        </w:rPr>
        <w:t xml:space="preserve">, </w:t>
      </w:r>
      <w:hyperlink r:id="rId6" w:history="1">
        <w:r w:rsidR="00BD12EC" w:rsidRPr="00F06479">
          <w:rPr>
            <w:rStyle w:val="Hyperlink"/>
            <w:rFonts w:cs="Calibri"/>
            <w:color w:val="auto"/>
            <w:sz w:val="24"/>
            <w:szCs w:val="24"/>
          </w:rPr>
          <w:t>uzwa.chaz26@gmail.com</w:t>
        </w:r>
      </w:hyperlink>
      <w:r w:rsidR="00BD12EC" w:rsidRPr="00F06479">
        <w:rPr>
          <w:rFonts w:asciiTheme="majorBidi" w:hAnsiTheme="majorBidi" w:cs="Times New Roman"/>
          <w:sz w:val="24"/>
          <w:szCs w:val="24"/>
        </w:rPr>
        <w:t xml:space="preserve"> </w:t>
      </w:r>
    </w:p>
    <w:p w14:paraId="662D2C69" w14:textId="77777777" w:rsidR="00BD12EC" w:rsidRDefault="00BD12EC" w:rsidP="00BD12EC">
      <w:pPr>
        <w:jc w:val="center"/>
        <w:rPr>
          <w:rFonts w:asciiTheme="majorBidi" w:hAnsiTheme="majorBidi" w:cs="Times New Roman"/>
          <w:b/>
          <w:bCs/>
          <w:sz w:val="28"/>
          <w:szCs w:val="28"/>
        </w:rPr>
      </w:pPr>
    </w:p>
    <w:p w14:paraId="6E0DA0BE" w14:textId="77777777" w:rsidR="00BD12EC" w:rsidRPr="00EF5F77" w:rsidRDefault="00BD12EC" w:rsidP="00BD12EC">
      <w:pPr>
        <w:jc w:val="center"/>
        <w:rPr>
          <w:rFonts w:cs="Calibri"/>
          <w:sz w:val="24"/>
          <w:szCs w:val="24"/>
        </w:rPr>
      </w:pPr>
      <w:r w:rsidRPr="00EF5F77">
        <w:rPr>
          <w:rFonts w:cs="Calibri"/>
          <w:sz w:val="24"/>
          <w:szCs w:val="24"/>
        </w:rPr>
        <w:t>ABSTRAK</w:t>
      </w:r>
    </w:p>
    <w:bookmarkEnd w:id="0"/>
    <w:p w14:paraId="18099CCF" w14:textId="258F221E" w:rsidR="00F06479" w:rsidRPr="00F00CFC" w:rsidRDefault="00BD12EC" w:rsidP="00F00C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202124"/>
          <w:lang w:val="en" w:eastAsia="en-ID"/>
        </w:rPr>
      </w:pPr>
      <w:r w:rsidRPr="00BD12EC">
        <w:rPr>
          <w:rFonts w:cstheme="minorHAnsi"/>
          <w:color w:val="202124"/>
          <w:lang w:val="en" w:eastAsia="en-ID"/>
        </w:rPr>
        <w:t xml:space="preserve">The understanding of religious moderation has been disrupted. This is due to the lack of "understanding in religion in the midst of changing culture, economy, politics, and technology" which is increasingly developing. This qualitative study aims to find out how the application of the four indicators of religious moderation relates to </w:t>
      </w:r>
      <w:proofErr w:type="spellStart"/>
      <w:r w:rsidR="00F51A2F" w:rsidRPr="00F06479">
        <w:rPr>
          <w:rFonts w:cstheme="minorHAnsi"/>
          <w:color w:val="202124"/>
          <w:lang w:val="en" w:eastAsia="en-ID"/>
        </w:rPr>
        <w:t>B</w:t>
      </w:r>
      <w:r w:rsidRPr="00BD12EC">
        <w:rPr>
          <w:rFonts w:cstheme="minorHAnsi"/>
          <w:color w:val="202124"/>
          <w:lang w:val="en" w:eastAsia="en-ID"/>
        </w:rPr>
        <w:t>ayani</w:t>
      </w:r>
      <w:proofErr w:type="spellEnd"/>
      <w:r w:rsidRPr="00BD12EC">
        <w:rPr>
          <w:rFonts w:cstheme="minorHAnsi"/>
          <w:color w:val="202124"/>
          <w:lang w:val="en" w:eastAsia="en-ID"/>
        </w:rPr>
        <w:t xml:space="preserve">, </w:t>
      </w:r>
      <w:proofErr w:type="spellStart"/>
      <w:r w:rsidR="00F51A2F" w:rsidRPr="00F06479">
        <w:rPr>
          <w:rFonts w:cstheme="minorHAnsi"/>
          <w:color w:val="202124"/>
          <w:lang w:val="en" w:eastAsia="en-ID"/>
        </w:rPr>
        <w:t>B</w:t>
      </w:r>
      <w:r w:rsidRPr="00BD12EC">
        <w:rPr>
          <w:rFonts w:cstheme="minorHAnsi"/>
          <w:color w:val="202124"/>
          <w:lang w:val="en" w:eastAsia="en-ID"/>
        </w:rPr>
        <w:t>urhan</w:t>
      </w:r>
      <w:r w:rsidR="00F51A2F" w:rsidRPr="00F06479">
        <w:rPr>
          <w:rFonts w:cstheme="minorHAnsi"/>
          <w:color w:val="202124"/>
          <w:lang w:val="en" w:eastAsia="en-ID"/>
        </w:rPr>
        <w:t>i</w:t>
      </w:r>
      <w:proofErr w:type="spellEnd"/>
      <w:r w:rsidRPr="00BD12EC">
        <w:rPr>
          <w:rFonts w:cstheme="minorHAnsi"/>
          <w:color w:val="202124"/>
          <w:lang w:val="en" w:eastAsia="en-ID"/>
        </w:rPr>
        <w:t xml:space="preserve">, and </w:t>
      </w:r>
      <w:proofErr w:type="spellStart"/>
      <w:r w:rsidR="00F51A2F" w:rsidRPr="00F06479">
        <w:rPr>
          <w:rFonts w:cstheme="minorHAnsi"/>
          <w:color w:val="202124"/>
          <w:lang w:val="en" w:eastAsia="en-ID"/>
        </w:rPr>
        <w:t>I</w:t>
      </w:r>
      <w:r w:rsidRPr="00BD12EC">
        <w:rPr>
          <w:rFonts w:cstheme="minorHAnsi"/>
          <w:color w:val="202124"/>
          <w:lang w:val="en" w:eastAsia="en-ID"/>
        </w:rPr>
        <w:t>rfan</w:t>
      </w:r>
      <w:r w:rsidR="00F51A2F" w:rsidRPr="00F06479">
        <w:rPr>
          <w:rFonts w:cstheme="minorHAnsi"/>
          <w:color w:val="202124"/>
          <w:lang w:val="en" w:eastAsia="en-ID"/>
        </w:rPr>
        <w:t>i</w:t>
      </w:r>
      <w:proofErr w:type="spellEnd"/>
      <w:r w:rsidRPr="00BD12EC">
        <w:rPr>
          <w:rFonts w:cstheme="minorHAnsi"/>
          <w:color w:val="202124"/>
          <w:lang w:val="en" w:eastAsia="en-ID"/>
        </w:rPr>
        <w:t xml:space="preserve">. With the method of data collection, namely observation, interviews, and documentation. The results of this study inform that the four indicators of religious moderation </w:t>
      </w:r>
      <w:r w:rsidR="00F51A2F" w:rsidRPr="00F06479">
        <w:rPr>
          <w:rFonts w:cstheme="minorHAnsi"/>
          <w:color w:val="202124"/>
          <w:lang w:val="en" w:eastAsia="en-ID"/>
        </w:rPr>
        <w:t>about</w:t>
      </w:r>
      <w:r w:rsidRPr="00BD12EC">
        <w:rPr>
          <w:rFonts w:cstheme="minorHAnsi"/>
          <w:color w:val="202124"/>
          <w:lang w:val="en" w:eastAsia="en-ID"/>
        </w:rPr>
        <w:t xml:space="preserve"> </w:t>
      </w:r>
      <w:proofErr w:type="spellStart"/>
      <w:r w:rsidR="00F51A2F" w:rsidRPr="00F06479">
        <w:rPr>
          <w:rFonts w:cstheme="minorHAnsi"/>
          <w:color w:val="202124"/>
          <w:lang w:val="en" w:eastAsia="en-ID"/>
        </w:rPr>
        <w:t>B</w:t>
      </w:r>
      <w:r w:rsidRPr="00BD12EC">
        <w:rPr>
          <w:rFonts w:cstheme="minorHAnsi"/>
          <w:color w:val="202124"/>
          <w:lang w:val="en" w:eastAsia="en-ID"/>
        </w:rPr>
        <w:t>ayani</w:t>
      </w:r>
      <w:proofErr w:type="spellEnd"/>
      <w:r w:rsidRPr="00BD12EC">
        <w:rPr>
          <w:rFonts w:cstheme="minorHAnsi"/>
          <w:color w:val="202124"/>
          <w:lang w:val="en" w:eastAsia="en-ID"/>
        </w:rPr>
        <w:t xml:space="preserve">, </w:t>
      </w:r>
      <w:proofErr w:type="spellStart"/>
      <w:r w:rsidR="00F51A2F" w:rsidRPr="00F06479">
        <w:rPr>
          <w:rFonts w:cstheme="minorHAnsi"/>
          <w:color w:val="202124"/>
          <w:lang w:val="en" w:eastAsia="en-ID"/>
        </w:rPr>
        <w:t>B</w:t>
      </w:r>
      <w:r w:rsidRPr="00BD12EC">
        <w:rPr>
          <w:rFonts w:cstheme="minorHAnsi"/>
          <w:color w:val="202124"/>
          <w:lang w:val="en" w:eastAsia="en-ID"/>
        </w:rPr>
        <w:t>urhani</w:t>
      </w:r>
      <w:proofErr w:type="spellEnd"/>
      <w:r w:rsidRPr="00BD12EC">
        <w:rPr>
          <w:rFonts w:cstheme="minorHAnsi"/>
          <w:color w:val="202124"/>
          <w:lang w:val="en" w:eastAsia="en-ID"/>
        </w:rPr>
        <w:t xml:space="preserve">, and </w:t>
      </w:r>
      <w:proofErr w:type="spellStart"/>
      <w:r w:rsidR="00F51A2F" w:rsidRPr="00F06479">
        <w:rPr>
          <w:rFonts w:cstheme="minorHAnsi"/>
          <w:color w:val="202124"/>
          <w:lang w:val="en" w:eastAsia="en-ID"/>
        </w:rPr>
        <w:t>I</w:t>
      </w:r>
      <w:r w:rsidRPr="00BD12EC">
        <w:rPr>
          <w:rFonts w:cstheme="minorHAnsi"/>
          <w:color w:val="202124"/>
          <w:lang w:val="en" w:eastAsia="en-ID"/>
        </w:rPr>
        <w:t>rfani</w:t>
      </w:r>
      <w:proofErr w:type="spellEnd"/>
      <w:r w:rsidRPr="00BD12EC">
        <w:rPr>
          <w:rFonts w:cstheme="minorHAnsi"/>
          <w:color w:val="202124"/>
          <w:lang w:val="en" w:eastAsia="en-ID"/>
        </w:rPr>
        <w:t xml:space="preserve"> are 1) Openness by accepting criticism and input from others, </w:t>
      </w:r>
      <w:proofErr w:type="gramStart"/>
      <w:r w:rsidRPr="00BD12EC">
        <w:rPr>
          <w:rFonts w:cstheme="minorHAnsi"/>
          <w:color w:val="202124"/>
          <w:lang w:val="en" w:eastAsia="en-ID"/>
        </w:rPr>
        <w:t>When</w:t>
      </w:r>
      <w:proofErr w:type="gramEnd"/>
      <w:r w:rsidRPr="00BD12EC">
        <w:rPr>
          <w:rFonts w:cstheme="minorHAnsi"/>
          <w:color w:val="202124"/>
          <w:lang w:val="en" w:eastAsia="en-ID"/>
        </w:rPr>
        <w:t xml:space="preserve"> there are differences of opinion, they want to discuss 2) Critical thinking in religious life with develop</w:t>
      </w:r>
      <w:r w:rsidR="00F51A2F" w:rsidRPr="00F06479">
        <w:rPr>
          <w:rFonts w:cstheme="minorHAnsi"/>
          <w:color w:val="202124"/>
          <w:lang w:val="en" w:eastAsia="en-ID"/>
        </w:rPr>
        <w:t>ing</w:t>
      </w:r>
      <w:r w:rsidRPr="00BD12EC">
        <w:rPr>
          <w:rFonts w:cstheme="minorHAnsi"/>
          <w:color w:val="202124"/>
          <w:lang w:val="en" w:eastAsia="en-ID"/>
        </w:rPr>
        <w:t xml:space="preserve"> critical thinking due to understanding of religious sources. 3) Being aware of one's limitations (</w:t>
      </w:r>
      <w:proofErr w:type="spellStart"/>
      <w:r w:rsidRPr="00BD12EC">
        <w:rPr>
          <w:rFonts w:cstheme="minorHAnsi"/>
          <w:color w:val="202124"/>
          <w:lang w:val="en" w:eastAsia="en-ID"/>
        </w:rPr>
        <w:t>tawadhu</w:t>
      </w:r>
      <w:proofErr w:type="spellEnd"/>
      <w:r w:rsidRPr="00BD12EC">
        <w:rPr>
          <w:rFonts w:cstheme="minorHAnsi"/>
          <w:color w:val="202124"/>
          <w:lang w:val="en" w:eastAsia="en-ID"/>
        </w:rPr>
        <w:t>) makes self-awareness of one's limitations and makes oneself not put forward the ego so that it feels the most correct 4) Oriented to "humanity (the virtue of the people) to form humans who want to provide convenience" to others, by always think logically, be tolerant, appreciate different truths, and want to discuss them together. From the results that have been submitted, it will later "become a reinforcement for all religious adherents, which later on these indicators can be adjusted "to suit each condition according to daily life, we also understand the meaning of moderation and are "ready to practice religion well.</w:t>
      </w:r>
    </w:p>
    <w:p w14:paraId="7A767607" w14:textId="7F1C93DD" w:rsidR="00F00CFC" w:rsidRPr="00F00CFC" w:rsidRDefault="00F06479" w:rsidP="00F00CFC">
      <w:pPr>
        <w:pStyle w:val="HTMLPreformatted"/>
        <w:shd w:val="clear" w:color="auto" w:fill="F8F9FA"/>
        <w:spacing w:line="540" w:lineRule="atLeast"/>
        <w:rPr>
          <w:rFonts w:asciiTheme="minorHAnsi" w:hAnsiTheme="minorHAnsi" w:cstheme="minorHAnsi"/>
          <w:color w:val="202124"/>
          <w:sz w:val="22"/>
          <w:szCs w:val="22"/>
        </w:rPr>
      </w:pPr>
      <w:r w:rsidRPr="00F00CFC">
        <w:rPr>
          <w:rFonts w:asciiTheme="minorHAnsi" w:hAnsiTheme="minorHAnsi" w:cstheme="minorHAnsi"/>
          <w:b/>
          <w:bCs/>
          <w:sz w:val="22"/>
          <w:szCs w:val="22"/>
        </w:rPr>
        <w:t>Keywords</w:t>
      </w:r>
      <w:r w:rsidR="00BD12EC" w:rsidRPr="00F00CFC">
        <w:rPr>
          <w:rFonts w:asciiTheme="minorHAnsi" w:hAnsiTheme="minorHAnsi" w:cstheme="minorHAnsi"/>
          <w:b/>
          <w:bCs/>
          <w:sz w:val="22"/>
          <w:szCs w:val="22"/>
        </w:rPr>
        <w:t>:</w:t>
      </w:r>
      <w:r w:rsidRPr="00F00CFC">
        <w:rPr>
          <w:rFonts w:asciiTheme="minorHAnsi" w:hAnsiTheme="minorHAnsi" w:cstheme="minorHAnsi"/>
          <w:b/>
          <w:bCs/>
          <w:sz w:val="22"/>
          <w:szCs w:val="22"/>
        </w:rPr>
        <w:t xml:space="preserve"> </w:t>
      </w:r>
      <w:r w:rsidR="00F00CFC" w:rsidRPr="00F00CFC">
        <w:rPr>
          <w:rFonts w:asciiTheme="minorHAnsi" w:hAnsiTheme="minorHAnsi" w:cstheme="minorHAnsi"/>
          <w:color w:val="202124"/>
          <w:sz w:val="22"/>
          <w:szCs w:val="22"/>
          <w:lang w:val="en"/>
        </w:rPr>
        <w:t xml:space="preserve">Education, Religious Moderation, </w:t>
      </w:r>
      <w:proofErr w:type="spellStart"/>
      <w:r w:rsidR="00F00CFC" w:rsidRPr="00F00CFC">
        <w:rPr>
          <w:rFonts w:asciiTheme="minorHAnsi" w:hAnsiTheme="minorHAnsi" w:cstheme="minorHAnsi"/>
          <w:color w:val="202124"/>
          <w:sz w:val="22"/>
          <w:szCs w:val="22"/>
          <w:lang w:val="en"/>
        </w:rPr>
        <w:t>Bayani</w:t>
      </w:r>
      <w:proofErr w:type="spellEnd"/>
      <w:r w:rsidR="00F00CFC" w:rsidRPr="00F00CFC">
        <w:rPr>
          <w:rFonts w:asciiTheme="minorHAnsi" w:hAnsiTheme="minorHAnsi" w:cstheme="minorHAnsi"/>
          <w:color w:val="202124"/>
          <w:sz w:val="22"/>
          <w:szCs w:val="22"/>
          <w:lang w:val="en"/>
        </w:rPr>
        <w:t xml:space="preserve">, </w:t>
      </w:r>
      <w:proofErr w:type="spellStart"/>
      <w:r w:rsidR="00F00CFC" w:rsidRPr="00F00CFC">
        <w:rPr>
          <w:rFonts w:asciiTheme="minorHAnsi" w:hAnsiTheme="minorHAnsi" w:cstheme="minorHAnsi"/>
          <w:color w:val="202124"/>
          <w:sz w:val="22"/>
          <w:szCs w:val="22"/>
          <w:lang w:val="en"/>
        </w:rPr>
        <w:t>Burhani</w:t>
      </w:r>
      <w:proofErr w:type="spellEnd"/>
      <w:r w:rsidR="00F00CFC" w:rsidRPr="00F00CFC">
        <w:rPr>
          <w:rFonts w:asciiTheme="minorHAnsi" w:hAnsiTheme="minorHAnsi" w:cstheme="minorHAnsi"/>
          <w:color w:val="202124"/>
          <w:sz w:val="22"/>
          <w:szCs w:val="22"/>
          <w:lang w:val="en"/>
        </w:rPr>
        <w:t xml:space="preserve">, </w:t>
      </w:r>
      <w:proofErr w:type="spellStart"/>
      <w:r w:rsidR="00F00CFC" w:rsidRPr="00F00CFC">
        <w:rPr>
          <w:rFonts w:asciiTheme="minorHAnsi" w:hAnsiTheme="minorHAnsi" w:cstheme="minorHAnsi"/>
          <w:color w:val="202124"/>
          <w:sz w:val="22"/>
          <w:szCs w:val="22"/>
          <w:lang w:val="en"/>
        </w:rPr>
        <w:t>Irfani</w:t>
      </w:r>
      <w:proofErr w:type="spellEnd"/>
    </w:p>
    <w:p w14:paraId="7676B444" w14:textId="2D9AD28B" w:rsidR="00BD12EC" w:rsidRPr="00F00CFC" w:rsidRDefault="00BD12EC" w:rsidP="00F06479">
      <w:pPr>
        <w:spacing w:line="360" w:lineRule="auto"/>
        <w:jc w:val="both"/>
        <w:rPr>
          <w:rFonts w:cs="Calibri"/>
          <w:i/>
          <w:iCs/>
          <w:lang w:val="en-ID"/>
        </w:rPr>
      </w:pPr>
    </w:p>
    <w:p w14:paraId="1A21C780" w14:textId="77777777" w:rsidR="00D029FB" w:rsidRPr="00F00CFC" w:rsidRDefault="00D029FB">
      <w:pPr>
        <w:rPr>
          <w:lang w:val="en-ID"/>
        </w:rPr>
      </w:pPr>
    </w:p>
    <w:sectPr w:rsidR="00D029FB" w:rsidRPr="00F00CFC" w:rsidSect="00F51A2F">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EC"/>
    <w:rsid w:val="00BD12EC"/>
    <w:rsid w:val="00D029FB"/>
    <w:rsid w:val="00DC0B67"/>
    <w:rsid w:val="00EC0B4B"/>
    <w:rsid w:val="00F00CFC"/>
    <w:rsid w:val="00F06479"/>
    <w:rsid w:val="00F51A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AE40"/>
  <w15:chartTrackingRefBased/>
  <w15:docId w15:val="{541CFB5F-3F15-4DBA-B72F-02716B96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2EC"/>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2EC"/>
    <w:rPr>
      <w:rFonts w:cs="Times New Roman"/>
      <w:color w:val="0563C1" w:themeColor="hyperlink"/>
      <w:u w:val="single"/>
    </w:rPr>
  </w:style>
  <w:style w:type="paragraph" w:styleId="HTMLPreformatted">
    <w:name w:val="HTML Preformatted"/>
    <w:basedOn w:val="Normal"/>
    <w:link w:val="HTMLPreformattedChar"/>
    <w:uiPriority w:val="99"/>
    <w:semiHidden/>
    <w:unhideWhenUsed/>
    <w:rsid w:val="00BD1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BD12EC"/>
    <w:rPr>
      <w:rFonts w:ascii="Courier New" w:eastAsia="Times New Roman" w:hAnsi="Courier New" w:cs="Courier New"/>
      <w:sz w:val="20"/>
      <w:szCs w:val="20"/>
      <w:lang w:val="en-ID" w:eastAsia="en-ID"/>
    </w:rPr>
  </w:style>
  <w:style w:type="character" w:customStyle="1" w:styleId="y2iqfc">
    <w:name w:val="y2iqfc"/>
    <w:basedOn w:val="DefaultParagraphFont"/>
    <w:rsid w:val="00BD1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53244">
      <w:bodyDiv w:val="1"/>
      <w:marLeft w:val="0"/>
      <w:marRight w:val="0"/>
      <w:marTop w:val="0"/>
      <w:marBottom w:val="0"/>
      <w:divBdr>
        <w:top w:val="none" w:sz="0" w:space="0" w:color="auto"/>
        <w:left w:val="none" w:sz="0" w:space="0" w:color="auto"/>
        <w:bottom w:val="none" w:sz="0" w:space="0" w:color="auto"/>
        <w:right w:val="none" w:sz="0" w:space="0" w:color="auto"/>
      </w:divBdr>
    </w:div>
    <w:div w:id="988941516">
      <w:bodyDiv w:val="1"/>
      <w:marLeft w:val="0"/>
      <w:marRight w:val="0"/>
      <w:marTop w:val="0"/>
      <w:marBottom w:val="0"/>
      <w:divBdr>
        <w:top w:val="none" w:sz="0" w:space="0" w:color="auto"/>
        <w:left w:val="none" w:sz="0" w:space="0" w:color="auto"/>
        <w:bottom w:val="none" w:sz="0" w:space="0" w:color="auto"/>
        <w:right w:val="none" w:sz="0" w:space="0" w:color="auto"/>
      </w:divBdr>
    </w:div>
    <w:div w:id="17043579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zwa.chaz26@gmail.com" TargetMode="External"/><Relationship Id="rId5" Type="http://schemas.openxmlformats.org/officeDocument/2006/relationships/hyperlink" Target="mailto:idazaharaadiba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9C710-DF4C-463B-9177-68722737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Uswatun</dc:creator>
  <cp:keywords/>
  <dc:description/>
  <cp:lastModifiedBy>Uswatun</cp:lastModifiedBy>
  <cp:revision>3</cp:revision>
  <dcterms:created xsi:type="dcterms:W3CDTF">2022-07-18T04:32:00Z</dcterms:created>
  <dcterms:modified xsi:type="dcterms:W3CDTF">2022-07-20T09:04:00Z</dcterms:modified>
</cp:coreProperties>
</file>