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B528" w14:textId="77777777" w:rsidR="001856EF" w:rsidRPr="00773560" w:rsidRDefault="001856EF" w:rsidP="001856EF">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b/>
          <w:bCs/>
          <w:color w:val="000000"/>
        </w:rPr>
        <w:t>IMPLEMENTATION OF RELIGIOUS MODERATION FOR EARLY CHILDREN THROUGH YOUTUBE LEARNING IN TK AISYIYAH 2 PALU</w:t>
      </w:r>
    </w:p>
    <w:p w14:paraId="14F5AAE4" w14:textId="5C9908C0" w:rsidR="001856EF" w:rsidRPr="00773560" w:rsidRDefault="001856EF">
      <w:pPr>
        <w:rPr>
          <w:rStyle w:val="Hyperlink"/>
          <w:rFonts w:asciiTheme="majorHAnsi" w:hAnsiTheme="majorHAnsi" w:cstheme="majorHAnsi"/>
          <w:sz w:val="24"/>
          <w:szCs w:val="24"/>
        </w:rPr>
      </w:pPr>
      <w:r w:rsidRPr="00773560">
        <w:rPr>
          <w:rFonts w:asciiTheme="majorHAnsi" w:hAnsiTheme="majorHAnsi" w:cstheme="majorHAnsi"/>
          <w:sz w:val="24"/>
          <w:szCs w:val="24"/>
        </w:rPr>
        <w:t>Nurhayati</w:t>
      </w:r>
      <w:r w:rsidRPr="00773560">
        <w:rPr>
          <w:rFonts w:asciiTheme="majorHAnsi" w:hAnsiTheme="majorHAnsi" w:cstheme="majorHAnsi"/>
          <w:sz w:val="24"/>
          <w:szCs w:val="24"/>
          <w:vertAlign w:val="superscript"/>
        </w:rPr>
        <w:t xml:space="preserve">1 </w:t>
      </w:r>
      <w:hyperlink r:id="rId5" w:history="1">
        <w:r w:rsidRPr="00773560">
          <w:rPr>
            <w:rStyle w:val="Hyperlink"/>
            <w:rFonts w:asciiTheme="majorHAnsi" w:hAnsiTheme="majorHAnsi" w:cstheme="majorHAnsi"/>
            <w:sz w:val="24"/>
            <w:szCs w:val="24"/>
          </w:rPr>
          <w:t>nurhayatipauduntad@gmail.com</w:t>
        </w:r>
      </w:hyperlink>
    </w:p>
    <w:p w14:paraId="2121130D" w14:textId="7EEB9DEE" w:rsidR="001856EF" w:rsidRPr="001856EF" w:rsidRDefault="001856EF" w:rsidP="001856EF">
      <w:pPr>
        <w:spacing w:before="240" w:after="240" w:line="240" w:lineRule="auto"/>
        <w:jc w:val="center"/>
        <w:rPr>
          <w:rFonts w:asciiTheme="majorHAnsi" w:eastAsia="Times New Roman" w:hAnsiTheme="majorHAnsi" w:cstheme="majorHAnsi"/>
          <w:sz w:val="24"/>
          <w:szCs w:val="24"/>
          <w:lang w:eastAsia="en-ID"/>
        </w:rPr>
      </w:pPr>
      <w:r w:rsidRPr="001856EF">
        <w:rPr>
          <w:rFonts w:asciiTheme="majorHAnsi" w:eastAsia="Times New Roman" w:hAnsiTheme="majorHAnsi" w:cstheme="majorHAnsi"/>
          <w:b/>
          <w:bCs/>
          <w:color w:val="000000"/>
          <w:sz w:val="24"/>
          <w:szCs w:val="24"/>
          <w:lang w:eastAsia="en-ID"/>
        </w:rPr>
        <w:t>ABSTRACT</w:t>
      </w:r>
    </w:p>
    <w:p w14:paraId="3B877B78" w14:textId="4EA09561" w:rsidR="001856EF" w:rsidRPr="001856EF" w:rsidRDefault="001856EF" w:rsidP="001856EF">
      <w:pPr>
        <w:spacing w:before="240" w:after="240" w:line="240" w:lineRule="auto"/>
        <w:jc w:val="both"/>
        <w:rPr>
          <w:rFonts w:asciiTheme="majorHAnsi" w:eastAsia="Times New Roman" w:hAnsiTheme="majorHAnsi" w:cstheme="majorHAnsi"/>
          <w:sz w:val="24"/>
          <w:szCs w:val="24"/>
          <w:lang w:eastAsia="en-ID"/>
        </w:rPr>
      </w:pPr>
      <w:r w:rsidRPr="001856EF">
        <w:rPr>
          <w:rFonts w:asciiTheme="majorHAnsi" w:eastAsia="Times New Roman" w:hAnsiTheme="majorHAnsi" w:cstheme="majorHAnsi"/>
          <w:color w:val="000000"/>
          <w:sz w:val="24"/>
          <w:szCs w:val="24"/>
          <w:lang w:eastAsia="en-ID"/>
        </w:rPr>
        <w:t xml:space="preserve">The increasing phenomenon of radicalism in the lives of religious people in Indonesia is a symptom of the unpreparedness of some religious communities in understanding the reality of religious diversity. In response to this, the purpose of this study is to find out the implementation of religious moderation in early childhood through YouTube learning. The research method used is a qualitative method with the type of research that is descriptive research. The results of this study with an average percentage on the anti-violence aspect, namely from 15 children who were the subject of the study there were 4 children (26.66%) in the Very Good Developing category, there were 2 children (13.33%) in the Developed </w:t>
      </w:r>
      <w:proofErr w:type="gramStart"/>
      <w:r w:rsidRPr="001856EF">
        <w:rPr>
          <w:rFonts w:asciiTheme="majorHAnsi" w:eastAsia="Times New Roman" w:hAnsiTheme="majorHAnsi" w:cstheme="majorHAnsi"/>
          <w:color w:val="000000"/>
          <w:sz w:val="24"/>
          <w:szCs w:val="24"/>
          <w:lang w:eastAsia="en-ID"/>
        </w:rPr>
        <w:t>As</w:t>
      </w:r>
      <w:proofErr w:type="gramEnd"/>
      <w:r w:rsidRPr="001856EF">
        <w:rPr>
          <w:rFonts w:asciiTheme="majorHAnsi" w:eastAsia="Times New Roman" w:hAnsiTheme="majorHAnsi" w:cstheme="majorHAnsi"/>
          <w:color w:val="000000"/>
          <w:sz w:val="24"/>
          <w:szCs w:val="24"/>
          <w:lang w:eastAsia="en-ID"/>
        </w:rPr>
        <w:t xml:space="preserve"> Expected category, there were 4 children (26.66%) are in the Beginning to Develop category, and there are 5 children (33.33%) in the Undeveloped category. Furthermore, the percentage of observations on the tolerance aspect of 15 children who became research subjects, there were 3 children (20%) in the Very Good Developing category, there were 3 children (20%) in the Developed </w:t>
      </w:r>
      <w:proofErr w:type="gramStart"/>
      <w:r w:rsidRPr="001856EF">
        <w:rPr>
          <w:rFonts w:asciiTheme="majorHAnsi" w:eastAsia="Times New Roman" w:hAnsiTheme="majorHAnsi" w:cstheme="majorHAnsi"/>
          <w:color w:val="000000"/>
          <w:sz w:val="24"/>
          <w:szCs w:val="24"/>
          <w:lang w:eastAsia="en-ID"/>
        </w:rPr>
        <w:t>As</w:t>
      </w:r>
      <w:proofErr w:type="gramEnd"/>
      <w:r w:rsidRPr="001856EF">
        <w:rPr>
          <w:rFonts w:asciiTheme="majorHAnsi" w:eastAsia="Times New Roman" w:hAnsiTheme="majorHAnsi" w:cstheme="majorHAnsi"/>
          <w:color w:val="000000"/>
          <w:sz w:val="24"/>
          <w:szCs w:val="24"/>
          <w:lang w:eastAsia="en-ID"/>
        </w:rPr>
        <w:t xml:space="preserve"> Expected category, there were 4 children (26.66%) in the Starting category. Developing and there are 5 children (33.33%) for the Undeveloped category. Furthermore, the percentage on the aspect of mutual respect from 15 children there are 3 children (20%) for the Very Good Developing category, there are 3 children (20%) in the Developing </w:t>
      </w:r>
      <w:proofErr w:type="gramStart"/>
      <w:r w:rsidRPr="001856EF">
        <w:rPr>
          <w:rFonts w:asciiTheme="majorHAnsi" w:eastAsia="Times New Roman" w:hAnsiTheme="majorHAnsi" w:cstheme="majorHAnsi"/>
          <w:color w:val="000000"/>
          <w:sz w:val="24"/>
          <w:szCs w:val="24"/>
          <w:lang w:eastAsia="en-ID"/>
        </w:rPr>
        <w:t>As</w:t>
      </w:r>
      <w:proofErr w:type="gramEnd"/>
      <w:r w:rsidRPr="001856EF">
        <w:rPr>
          <w:rFonts w:asciiTheme="majorHAnsi" w:eastAsia="Times New Roman" w:hAnsiTheme="majorHAnsi" w:cstheme="majorHAnsi"/>
          <w:color w:val="000000"/>
          <w:sz w:val="24"/>
          <w:szCs w:val="24"/>
          <w:lang w:eastAsia="en-ID"/>
        </w:rPr>
        <w:t xml:space="preserve"> Expected category, there are 5 children (33.33%) in the Starting to Develop category and there are 4 children (26.66%) Underdeveloped category.</w:t>
      </w:r>
    </w:p>
    <w:p w14:paraId="1CE73A70" w14:textId="0F75A899" w:rsidR="001856EF" w:rsidRPr="00773560" w:rsidRDefault="001856EF" w:rsidP="001856EF">
      <w:pPr>
        <w:rPr>
          <w:rFonts w:asciiTheme="majorHAnsi" w:eastAsia="Times New Roman" w:hAnsiTheme="majorHAnsi" w:cstheme="majorHAnsi"/>
          <w:i/>
          <w:iCs/>
          <w:color w:val="000000"/>
          <w:sz w:val="24"/>
          <w:szCs w:val="24"/>
          <w:lang w:eastAsia="en-ID"/>
        </w:rPr>
      </w:pPr>
      <w:proofErr w:type="gramStart"/>
      <w:r w:rsidRPr="00773560">
        <w:rPr>
          <w:rFonts w:asciiTheme="majorHAnsi" w:eastAsia="Times New Roman" w:hAnsiTheme="majorHAnsi" w:cstheme="majorHAnsi"/>
          <w:b/>
          <w:bCs/>
          <w:color w:val="000000"/>
          <w:sz w:val="24"/>
          <w:szCs w:val="24"/>
          <w:lang w:eastAsia="en-ID"/>
        </w:rPr>
        <w:t>Keywords</w:t>
      </w:r>
      <w:r w:rsidRPr="00773560">
        <w:rPr>
          <w:rFonts w:asciiTheme="majorHAnsi" w:eastAsia="Times New Roman" w:hAnsiTheme="majorHAnsi" w:cstheme="majorHAnsi"/>
          <w:color w:val="000000"/>
          <w:sz w:val="24"/>
          <w:szCs w:val="24"/>
          <w:lang w:eastAsia="en-ID"/>
        </w:rPr>
        <w:t xml:space="preserve"> :</w:t>
      </w:r>
      <w:proofErr w:type="gramEnd"/>
      <w:r w:rsidRPr="00773560">
        <w:rPr>
          <w:rFonts w:asciiTheme="majorHAnsi" w:eastAsia="Times New Roman" w:hAnsiTheme="majorHAnsi" w:cstheme="majorHAnsi"/>
          <w:color w:val="000000"/>
          <w:sz w:val="24"/>
          <w:szCs w:val="24"/>
          <w:lang w:eastAsia="en-ID"/>
        </w:rPr>
        <w:t xml:space="preserve"> </w:t>
      </w:r>
      <w:r w:rsidRPr="00773560">
        <w:rPr>
          <w:rFonts w:asciiTheme="majorHAnsi" w:eastAsia="Times New Roman" w:hAnsiTheme="majorHAnsi" w:cstheme="majorHAnsi"/>
          <w:i/>
          <w:iCs/>
          <w:color w:val="000000"/>
          <w:sz w:val="24"/>
          <w:szCs w:val="24"/>
          <w:lang w:eastAsia="en-ID"/>
        </w:rPr>
        <w:t xml:space="preserve">Religious Moderation, </w:t>
      </w:r>
      <w:proofErr w:type="spellStart"/>
      <w:r w:rsidRPr="00773560">
        <w:rPr>
          <w:rFonts w:asciiTheme="majorHAnsi" w:eastAsia="Times New Roman" w:hAnsiTheme="majorHAnsi" w:cstheme="majorHAnsi"/>
          <w:i/>
          <w:iCs/>
          <w:color w:val="000000"/>
          <w:sz w:val="24"/>
          <w:szCs w:val="24"/>
          <w:lang w:eastAsia="en-ID"/>
        </w:rPr>
        <w:t>Youtube</w:t>
      </w:r>
      <w:proofErr w:type="spellEnd"/>
      <w:r w:rsidRPr="00773560">
        <w:rPr>
          <w:rFonts w:asciiTheme="majorHAnsi" w:eastAsia="Times New Roman" w:hAnsiTheme="majorHAnsi" w:cstheme="majorHAnsi"/>
          <w:i/>
          <w:iCs/>
          <w:color w:val="000000"/>
          <w:sz w:val="24"/>
          <w:szCs w:val="24"/>
          <w:lang w:eastAsia="en-ID"/>
        </w:rPr>
        <w:t xml:space="preserve"> Learning.</w:t>
      </w:r>
    </w:p>
    <w:p w14:paraId="2FD1AF94" w14:textId="1A498ADF" w:rsidR="007F1987" w:rsidRPr="00773560" w:rsidRDefault="007F1987" w:rsidP="001856EF">
      <w:pPr>
        <w:rPr>
          <w:rFonts w:asciiTheme="majorHAnsi" w:eastAsia="Times New Roman" w:hAnsiTheme="majorHAnsi" w:cstheme="majorHAnsi"/>
          <w:color w:val="000000"/>
          <w:sz w:val="24"/>
          <w:szCs w:val="24"/>
          <w:lang w:eastAsia="en-ID"/>
        </w:rPr>
      </w:pPr>
    </w:p>
    <w:p w14:paraId="0F99001F" w14:textId="77777777" w:rsidR="007F1987" w:rsidRPr="00773560" w:rsidRDefault="007F1987" w:rsidP="007F1987">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color w:val="000000"/>
        </w:rPr>
        <w:t>INTRODUCTION</w:t>
      </w:r>
    </w:p>
    <w:p w14:paraId="7BA66912" w14:textId="77777777" w:rsidR="007F1987" w:rsidRPr="00773560" w:rsidRDefault="007F1987" w:rsidP="007F1987">
      <w:pPr>
        <w:pStyle w:val="NormalWeb"/>
        <w:spacing w:before="240" w:beforeAutospacing="0" w:after="240" w:afterAutospacing="0"/>
        <w:ind w:left="720" w:hanging="360"/>
        <w:rPr>
          <w:rFonts w:asciiTheme="majorHAnsi" w:hAnsiTheme="majorHAnsi" w:cstheme="majorHAnsi"/>
        </w:rPr>
      </w:pPr>
      <w:r w:rsidRPr="00773560">
        <w:rPr>
          <w:rFonts w:asciiTheme="majorHAnsi" w:hAnsiTheme="majorHAnsi" w:cstheme="majorHAnsi"/>
          <w:b/>
          <w:bCs/>
          <w:color w:val="000000"/>
        </w:rPr>
        <w:t>1.</w:t>
      </w:r>
      <w:r w:rsidRPr="00773560">
        <w:rPr>
          <w:rFonts w:asciiTheme="majorHAnsi" w:hAnsiTheme="majorHAnsi" w:cstheme="majorHAnsi"/>
          <w:color w:val="000000"/>
        </w:rPr>
        <w:t xml:space="preserve">      </w:t>
      </w:r>
      <w:r w:rsidRPr="00773560">
        <w:rPr>
          <w:rFonts w:asciiTheme="majorHAnsi" w:hAnsiTheme="majorHAnsi" w:cstheme="majorHAnsi"/>
          <w:b/>
          <w:bCs/>
          <w:color w:val="000000"/>
        </w:rPr>
        <w:t>Background</w:t>
      </w:r>
    </w:p>
    <w:p w14:paraId="3A19C024" w14:textId="77777777" w:rsidR="007F1987" w:rsidRPr="00773560" w:rsidRDefault="007F1987" w:rsidP="007F1987">
      <w:pPr>
        <w:pStyle w:val="NormalWeb"/>
        <w:spacing w:before="240" w:beforeAutospacing="0" w:after="240" w:afterAutospacing="0"/>
        <w:ind w:firstLine="540"/>
        <w:jc w:val="both"/>
        <w:rPr>
          <w:rFonts w:asciiTheme="majorHAnsi" w:hAnsiTheme="majorHAnsi" w:cstheme="majorHAnsi"/>
        </w:rPr>
      </w:pPr>
      <w:r w:rsidRPr="00773560">
        <w:rPr>
          <w:rFonts w:asciiTheme="majorHAnsi" w:hAnsiTheme="majorHAnsi" w:cstheme="majorHAnsi"/>
          <w:color w:val="000000"/>
        </w:rPr>
        <w:t>Early childhood education is a level of education that is passed before elementary school education. Early childhood education is pursued through various educational channels, namely, formal, non-formal, and informal channels. The age range of early childhood is between 0-6 years as explained in the Regulation of the Minister of Education and Culture of the Republic of Indonesia No. 137 of 2014 Article 1 Paragraph 10 "Early childhood education is a coaching effort aimed at children from birth to the age of 6 (six years). ) years which is carried out through the provision of educational stimuli to help physical and spiritual growth and development so that children have readiness to enter further education”, while according to the NAECY (National Association for The Education of Young Children) early childhood is in the age range 0- 8 years. Early childhood is also called the "</w:t>
      </w:r>
      <w:r w:rsidRPr="00773560">
        <w:rPr>
          <w:rFonts w:asciiTheme="majorHAnsi" w:hAnsiTheme="majorHAnsi" w:cstheme="majorHAnsi"/>
          <w:i/>
          <w:iCs/>
          <w:color w:val="000000"/>
        </w:rPr>
        <w:t>Golden Age</w:t>
      </w:r>
      <w:r w:rsidRPr="00773560">
        <w:rPr>
          <w:rFonts w:asciiTheme="majorHAnsi" w:hAnsiTheme="majorHAnsi" w:cstheme="majorHAnsi"/>
          <w:color w:val="000000"/>
        </w:rPr>
        <w:t xml:space="preserve">", so that most children's potential is in a period of sensitivity to grow and develop. Early childhood development varies greatly depending on the stimulus provided and the </w:t>
      </w:r>
      <w:proofErr w:type="spellStart"/>
      <w:r w:rsidRPr="00773560">
        <w:rPr>
          <w:rFonts w:asciiTheme="majorHAnsi" w:hAnsiTheme="majorHAnsi" w:cstheme="majorHAnsi"/>
          <w:color w:val="000000"/>
        </w:rPr>
        <w:t>fulfillment</w:t>
      </w:r>
      <w:proofErr w:type="spellEnd"/>
      <w:r w:rsidRPr="00773560">
        <w:rPr>
          <w:rFonts w:asciiTheme="majorHAnsi" w:hAnsiTheme="majorHAnsi" w:cstheme="majorHAnsi"/>
          <w:color w:val="000000"/>
        </w:rPr>
        <w:t xml:space="preserve"> of nutrition in children. If the stimulus is given intensively, the child will be able to go through growth and development well. Giving stimulation or stimulus to children is </w:t>
      </w:r>
      <w:r w:rsidRPr="00773560">
        <w:rPr>
          <w:rFonts w:asciiTheme="majorHAnsi" w:hAnsiTheme="majorHAnsi" w:cstheme="majorHAnsi"/>
          <w:color w:val="000000"/>
        </w:rPr>
        <w:lastRenderedPageBreak/>
        <w:t>usually packaged in the form of play. Therefore, the world of children is often called the world of play.</w:t>
      </w:r>
    </w:p>
    <w:p w14:paraId="08ECEE70" w14:textId="77777777" w:rsidR="007F1987" w:rsidRPr="00773560" w:rsidRDefault="007F1987" w:rsidP="007F1987">
      <w:pPr>
        <w:pStyle w:val="NormalWeb"/>
        <w:spacing w:before="240" w:beforeAutospacing="0" w:after="240" w:afterAutospacing="0"/>
        <w:jc w:val="both"/>
        <w:rPr>
          <w:rFonts w:asciiTheme="majorHAnsi" w:hAnsiTheme="majorHAnsi" w:cstheme="majorHAnsi"/>
        </w:rPr>
      </w:pPr>
      <w:r w:rsidRPr="00773560">
        <w:rPr>
          <w:rFonts w:asciiTheme="majorHAnsi" w:hAnsiTheme="majorHAnsi" w:cstheme="majorHAnsi"/>
          <w:color w:val="000000"/>
        </w:rPr>
        <w:t>        </w:t>
      </w:r>
      <w:r w:rsidRPr="00773560">
        <w:rPr>
          <w:rStyle w:val="apple-tab-span"/>
          <w:rFonts w:asciiTheme="majorHAnsi" w:hAnsiTheme="majorHAnsi" w:cstheme="majorHAnsi"/>
          <w:color w:val="000000"/>
        </w:rPr>
        <w:tab/>
      </w:r>
      <w:r w:rsidRPr="00773560">
        <w:rPr>
          <w:rFonts w:asciiTheme="majorHAnsi" w:hAnsiTheme="majorHAnsi" w:cstheme="majorHAnsi"/>
          <w:color w:val="000000"/>
        </w:rPr>
        <w:t xml:space="preserve">Advances in science and technology have an influence on the use of teaching aids in schools and other educational institutions. This shows that the use of information technology in the learning process in the classroom has become a necessity as well as a demand in this global era. In the information technology era,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has become part of technological progress, especially in the academic field. By using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children absorb learning more quickly and young people are interested through the video shows available on the YouTube content. So that by using YouTube media can create a class atmosphere to be </w:t>
      </w:r>
      <w:r w:rsidRPr="00773560">
        <w:rPr>
          <w:rFonts w:asciiTheme="majorHAnsi" w:hAnsiTheme="majorHAnsi" w:cstheme="majorHAnsi"/>
          <w:i/>
          <w:iCs/>
          <w:color w:val="000000"/>
        </w:rPr>
        <w:t xml:space="preserve">happy, enjoy </w:t>
      </w:r>
      <w:r w:rsidRPr="00773560">
        <w:rPr>
          <w:rFonts w:asciiTheme="majorHAnsi" w:hAnsiTheme="majorHAnsi" w:cstheme="majorHAnsi"/>
          <w:color w:val="000000"/>
        </w:rPr>
        <w:t>and fun.</w:t>
      </w:r>
    </w:p>
    <w:p w14:paraId="0483EB80" w14:textId="77777777" w:rsidR="007F1987" w:rsidRPr="00773560" w:rsidRDefault="007F1987" w:rsidP="007F1987">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rPr>
        <w:t xml:space="preserve">The increasing phenomenon of violence in the lives of religious people in Indonesia is a symptom of the unpreparedness of some religious communities in understanding the reality of religious diversity. Within their normative theological framework, religions have described </w:t>
      </w:r>
      <w:proofErr w:type="gramStart"/>
      <w:r w:rsidRPr="00773560">
        <w:rPr>
          <w:rFonts w:asciiTheme="majorHAnsi" w:hAnsiTheme="majorHAnsi" w:cstheme="majorHAnsi"/>
          <w:color w:val="000000"/>
        </w:rPr>
        <w:t>that humans</w:t>
      </w:r>
      <w:proofErr w:type="gramEnd"/>
      <w:r w:rsidRPr="00773560">
        <w:rPr>
          <w:rFonts w:asciiTheme="majorHAnsi" w:hAnsiTheme="majorHAnsi" w:cstheme="majorHAnsi"/>
          <w:color w:val="000000"/>
        </w:rPr>
        <w:t xml:space="preserve"> are created in diversity in various dimensions such as religion, ethnicity, skin </w:t>
      </w:r>
      <w:proofErr w:type="spellStart"/>
      <w:r w:rsidRPr="00773560">
        <w:rPr>
          <w:rFonts w:asciiTheme="majorHAnsi" w:hAnsiTheme="majorHAnsi" w:cstheme="majorHAnsi"/>
          <w:color w:val="000000"/>
        </w:rPr>
        <w:t>color</w:t>
      </w:r>
      <w:proofErr w:type="spellEnd"/>
      <w:r w:rsidRPr="00773560">
        <w:rPr>
          <w:rFonts w:asciiTheme="majorHAnsi" w:hAnsiTheme="majorHAnsi" w:cstheme="majorHAnsi"/>
          <w:color w:val="000000"/>
        </w:rPr>
        <w:t>, and the like. What is interesting then to be observed is that when religion is used as a justification for carrying out various violence in the name of that religion, the fundamental question then is whether religion really commands its adherents to commit various acts of violence. Of course, what happens in this counter-productive phenomenon with the function of religion is the difference between the understanding of religion in the concept area and its praxis, between the normativity of religion and its history.</w:t>
      </w:r>
    </w:p>
    <w:p w14:paraId="53EE3270" w14:textId="77777777" w:rsidR="007F1987" w:rsidRPr="00773560" w:rsidRDefault="007F1987" w:rsidP="007F1987">
      <w:pPr>
        <w:pStyle w:val="NormalWeb"/>
        <w:spacing w:before="240" w:beforeAutospacing="0" w:after="240" w:afterAutospacing="0"/>
        <w:jc w:val="both"/>
        <w:rPr>
          <w:rFonts w:asciiTheme="majorHAnsi" w:hAnsiTheme="majorHAnsi" w:cstheme="majorHAnsi"/>
        </w:rPr>
      </w:pPr>
      <w:r w:rsidRPr="00773560">
        <w:rPr>
          <w:rFonts w:asciiTheme="majorHAnsi" w:hAnsiTheme="majorHAnsi" w:cstheme="majorHAnsi"/>
          <w:color w:val="000000"/>
        </w:rPr>
        <w:t>        </w:t>
      </w:r>
      <w:r w:rsidRPr="00773560">
        <w:rPr>
          <w:rStyle w:val="apple-tab-span"/>
          <w:rFonts w:asciiTheme="majorHAnsi" w:hAnsiTheme="majorHAnsi" w:cstheme="majorHAnsi"/>
          <w:color w:val="000000"/>
        </w:rPr>
        <w:tab/>
      </w:r>
      <w:r w:rsidRPr="00773560">
        <w:rPr>
          <w:rFonts w:asciiTheme="majorHAnsi" w:hAnsiTheme="majorHAnsi" w:cstheme="majorHAnsi"/>
          <w:color w:val="000000"/>
        </w:rPr>
        <w:t xml:space="preserve">In its empirical framework, inter-religious conflict has become a phenomenon that has </w:t>
      </w:r>
      <w:proofErr w:type="spellStart"/>
      <w:r w:rsidRPr="00773560">
        <w:rPr>
          <w:rFonts w:asciiTheme="majorHAnsi" w:hAnsiTheme="majorHAnsi" w:cstheme="majorHAnsi"/>
          <w:color w:val="000000"/>
        </w:rPr>
        <w:t>colored</w:t>
      </w:r>
      <w:proofErr w:type="spellEnd"/>
      <w:r w:rsidRPr="00773560">
        <w:rPr>
          <w:rFonts w:asciiTheme="majorHAnsi" w:hAnsiTheme="majorHAnsi" w:cstheme="majorHAnsi"/>
          <w:color w:val="000000"/>
        </w:rPr>
        <w:t xml:space="preserve"> the journey of the Indonesian nation as a very plural nation, including in terms of religion. Responding to this, Ahmad </w:t>
      </w:r>
      <w:proofErr w:type="spellStart"/>
      <w:r w:rsidRPr="00773560">
        <w:rPr>
          <w:rFonts w:asciiTheme="majorHAnsi" w:hAnsiTheme="majorHAnsi" w:cstheme="majorHAnsi"/>
          <w:color w:val="000000"/>
        </w:rPr>
        <w:t>Darmadji</w:t>
      </w:r>
      <w:proofErr w:type="spellEnd"/>
      <w:r w:rsidRPr="00773560">
        <w:rPr>
          <w:rFonts w:asciiTheme="majorHAnsi" w:hAnsiTheme="majorHAnsi" w:cstheme="majorHAnsi"/>
          <w:color w:val="000000"/>
        </w:rPr>
        <w:t xml:space="preserve"> stated that the concept of jihad which was misunderstood by some groups had placed Muslims as people who were identical with violence. Basically, the phenomenon of violence that uses religion as its justification is not only found in Islam but also in religions outside of Islam. This then ignited conflicts between religious communities because each party persisted with their respective understandings even though what they understood was very far from the theological normative spirit under which existing religions existed.</w:t>
      </w:r>
    </w:p>
    <w:p w14:paraId="61516ED6" w14:textId="77777777" w:rsidR="00565CCF" w:rsidRPr="00773560" w:rsidRDefault="00565CCF" w:rsidP="00565CCF">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rPr>
        <w:t>Databoks.katadata.co.id in 2021 said that "</w:t>
      </w:r>
      <w:r w:rsidRPr="00773560">
        <w:rPr>
          <w:rFonts w:asciiTheme="majorHAnsi" w:hAnsiTheme="majorHAnsi" w:cstheme="majorHAnsi"/>
          <w:color w:val="000000"/>
          <w:shd w:val="clear" w:color="auto" w:fill="FFFFFF"/>
        </w:rPr>
        <w:t xml:space="preserve">A total of 422 acts of violation </w:t>
      </w:r>
      <w:hyperlink r:id="rId6" w:history="1">
        <w:r w:rsidRPr="00773560">
          <w:rPr>
            <w:rStyle w:val="Hyperlink"/>
            <w:rFonts w:asciiTheme="majorHAnsi" w:hAnsiTheme="majorHAnsi" w:cstheme="majorHAnsi"/>
            <w:color w:val="auto"/>
            <w:u w:val="none"/>
            <w:shd w:val="clear" w:color="auto" w:fill="FFFFFF"/>
          </w:rPr>
          <w:t>freedom</w:t>
        </w:r>
      </w:hyperlink>
      <w:r w:rsidRPr="00773560">
        <w:rPr>
          <w:rFonts w:asciiTheme="majorHAnsi" w:hAnsiTheme="majorHAnsi" w:cstheme="majorHAnsi"/>
          <w:shd w:val="clear" w:color="auto" w:fill="FFFFFF"/>
        </w:rPr>
        <w:t xml:space="preserve"> </w:t>
      </w:r>
      <w:r w:rsidRPr="00773560">
        <w:rPr>
          <w:rFonts w:asciiTheme="majorHAnsi" w:hAnsiTheme="majorHAnsi" w:cstheme="majorHAnsi"/>
          <w:color w:val="000000"/>
          <w:shd w:val="clear" w:color="auto" w:fill="FFFFFF"/>
        </w:rPr>
        <w:t>occurred in Indonesia in 2020. Of this number, 184 actions were carried out by non-state actors, such as citizen groups, individuals, and social organizations (</w:t>
      </w:r>
      <w:proofErr w:type="spellStart"/>
      <w:r w:rsidRPr="00773560">
        <w:rPr>
          <w:rFonts w:asciiTheme="majorHAnsi" w:hAnsiTheme="majorHAnsi" w:cstheme="majorHAnsi"/>
          <w:color w:val="000000"/>
          <w:shd w:val="clear" w:color="auto" w:fill="FFFFFF"/>
        </w:rPr>
        <w:t>Ormas</w:t>
      </w:r>
      <w:proofErr w:type="spellEnd"/>
      <w:r w:rsidRPr="00773560">
        <w:rPr>
          <w:rFonts w:asciiTheme="majorHAnsi" w:hAnsiTheme="majorHAnsi" w:cstheme="majorHAnsi"/>
          <w:color w:val="000000"/>
          <w:shd w:val="clear" w:color="auto" w:fill="FFFFFF"/>
        </w:rPr>
        <w:t>)”. </w:t>
      </w:r>
    </w:p>
    <w:p w14:paraId="0C160254" w14:textId="77777777" w:rsidR="00565CCF" w:rsidRPr="00773560" w:rsidRDefault="00565CCF" w:rsidP="00565CCF">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rPr>
        <w:t xml:space="preserve">This is in line with the case in Central Sulawesi which was quoted from JawaPos.com on (06-July 2022 at 10:28) stating that “The case of the murder of a family that was allegedly carried out by the Ali </w:t>
      </w:r>
      <w:proofErr w:type="spellStart"/>
      <w:r w:rsidRPr="00773560">
        <w:rPr>
          <w:rFonts w:asciiTheme="majorHAnsi" w:hAnsiTheme="majorHAnsi" w:cstheme="majorHAnsi"/>
          <w:color w:val="000000"/>
        </w:rPr>
        <w:t>Kalora</w:t>
      </w:r>
      <w:proofErr w:type="spellEnd"/>
      <w:r w:rsidRPr="00773560">
        <w:rPr>
          <w:rFonts w:asciiTheme="majorHAnsi" w:hAnsiTheme="majorHAnsi" w:cstheme="majorHAnsi"/>
          <w:color w:val="000000"/>
        </w:rPr>
        <w:t xml:space="preserve"> group in </w:t>
      </w:r>
      <w:proofErr w:type="spellStart"/>
      <w:r w:rsidRPr="00773560">
        <w:rPr>
          <w:rFonts w:asciiTheme="majorHAnsi" w:hAnsiTheme="majorHAnsi" w:cstheme="majorHAnsi"/>
          <w:color w:val="000000"/>
        </w:rPr>
        <w:t>Sigi</w:t>
      </w:r>
      <w:proofErr w:type="spellEnd"/>
      <w:r w:rsidRPr="00773560">
        <w:rPr>
          <w:rFonts w:asciiTheme="majorHAnsi" w:hAnsiTheme="majorHAnsi" w:cstheme="majorHAnsi"/>
          <w:color w:val="000000"/>
        </w:rPr>
        <w:t xml:space="preserve">, Central Sulawesi (Sulawesi), is evidence that the terrorism in the name of religion still exists”. The chairman of the PKB faction in the DPR, </w:t>
      </w:r>
      <w:proofErr w:type="spellStart"/>
      <w:r w:rsidRPr="00773560">
        <w:rPr>
          <w:rFonts w:asciiTheme="majorHAnsi" w:hAnsiTheme="majorHAnsi" w:cstheme="majorHAnsi"/>
          <w:color w:val="000000"/>
        </w:rPr>
        <w:t>Cucun</w:t>
      </w:r>
      <w:proofErr w:type="spellEnd"/>
      <w:r w:rsidRPr="00773560">
        <w:rPr>
          <w:rFonts w:asciiTheme="majorHAnsi" w:hAnsiTheme="majorHAnsi" w:cstheme="majorHAnsi"/>
          <w:color w:val="000000"/>
        </w:rPr>
        <w:t xml:space="preserve"> Ahmad </w:t>
      </w:r>
      <w:proofErr w:type="spellStart"/>
      <w:r w:rsidRPr="00773560">
        <w:rPr>
          <w:rFonts w:asciiTheme="majorHAnsi" w:hAnsiTheme="majorHAnsi" w:cstheme="majorHAnsi"/>
          <w:color w:val="000000"/>
        </w:rPr>
        <w:t>Sjamsurijal</w:t>
      </w:r>
      <w:proofErr w:type="spellEnd"/>
      <w:r w:rsidRPr="00773560">
        <w:rPr>
          <w:rFonts w:asciiTheme="majorHAnsi" w:hAnsiTheme="majorHAnsi" w:cstheme="majorHAnsi"/>
          <w:color w:val="000000"/>
        </w:rPr>
        <w:t>, explained that the act of killing four people who were part of the same family was clearly not justified. Especially if the reason for the killing is in the name of religious differences.</w:t>
      </w:r>
    </w:p>
    <w:p w14:paraId="43640A49" w14:textId="77777777" w:rsidR="00565CCF" w:rsidRPr="00773560" w:rsidRDefault="00565CCF" w:rsidP="00565CCF">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shd w:val="clear" w:color="auto" w:fill="FFFFFF"/>
        </w:rPr>
        <w:t xml:space="preserve">Modernization </w:t>
      </w:r>
      <w:r w:rsidRPr="00773560">
        <w:rPr>
          <w:rFonts w:asciiTheme="majorHAnsi" w:hAnsiTheme="majorHAnsi" w:cstheme="majorHAnsi"/>
          <w:color w:val="000000"/>
        </w:rPr>
        <w:t>is the transition</w:t>
      </w:r>
      <w:r w:rsidRPr="00773560">
        <w:rPr>
          <w:rFonts w:asciiTheme="majorHAnsi" w:hAnsiTheme="majorHAnsi" w:cstheme="majorHAnsi"/>
          <w:color w:val="000000"/>
          <w:shd w:val="clear" w:color="auto" w:fill="FFFFFF"/>
        </w:rPr>
        <w:t xml:space="preserve"> from </w:t>
      </w:r>
      <w:r w:rsidRPr="00773560">
        <w:rPr>
          <w:rFonts w:asciiTheme="majorHAnsi" w:hAnsiTheme="majorHAnsi" w:cstheme="majorHAnsi"/>
          <w:color w:val="000000"/>
        </w:rPr>
        <w:t>nation</w:t>
      </w:r>
      <w:r w:rsidRPr="00773560">
        <w:rPr>
          <w:rFonts w:asciiTheme="majorHAnsi" w:hAnsiTheme="majorHAnsi" w:cstheme="majorHAnsi"/>
          <w:color w:val="000000"/>
          <w:shd w:val="clear" w:color="auto" w:fill="FFFFFF"/>
        </w:rPr>
        <w:t xml:space="preserve"> traditional </w:t>
      </w:r>
      <w:r w:rsidRPr="00773560">
        <w:rPr>
          <w:rFonts w:asciiTheme="majorHAnsi" w:hAnsiTheme="majorHAnsi" w:cstheme="majorHAnsi"/>
          <w:color w:val="000000"/>
        </w:rPr>
        <w:t>pre-modern</w:t>
      </w:r>
      <w:r w:rsidRPr="00773560">
        <w:rPr>
          <w:rFonts w:asciiTheme="majorHAnsi" w:hAnsiTheme="majorHAnsi" w:cstheme="majorHAnsi"/>
          <w:color w:val="000000"/>
          <w:shd w:val="clear" w:color="auto" w:fill="FFFFFF"/>
        </w:rPr>
        <w:t xml:space="preserve"> society to a modern society. Modernization is a </w:t>
      </w:r>
      <w:r w:rsidRPr="00773560">
        <w:rPr>
          <w:rFonts w:asciiTheme="majorHAnsi" w:hAnsiTheme="majorHAnsi" w:cstheme="majorHAnsi"/>
          <w:color w:val="000000"/>
        </w:rPr>
        <w:t>manifestation</w:t>
      </w:r>
      <w:r w:rsidRPr="00773560">
        <w:rPr>
          <w:rFonts w:asciiTheme="majorHAnsi" w:hAnsiTheme="majorHAnsi" w:cstheme="majorHAnsi"/>
          <w:color w:val="000000"/>
          <w:shd w:val="clear" w:color="auto" w:fill="FFFFFF"/>
        </w:rPr>
        <w:t xml:space="preserve"> of social change, </w:t>
      </w:r>
      <w:r w:rsidRPr="00773560">
        <w:rPr>
          <w:rFonts w:asciiTheme="majorHAnsi" w:hAnsiTheme="majorHAnsi" w:cstheme="majorHAnsi"/>
          <w:color w:val="000000"/>
        </w:rPr>
        <w:t>so</w:t>
      </w:r>
      <w:r w:rsidRPr="00773560">
        <w:rPr>
          <w:rFonts w:asciiTheme="majorHAnsi" w:hAnsiTheme="majorHAnsi" w:cstheme="majorHAnsi"/>
          <w:color w:val="000000"/>
          <w:shd w:val="clear" w:color="auto" w:fill="FFFFFF"/>
        </w:rPr>
        <w:t xml:space="preserve"> basically every individual and other society will definitely experience changes. In </w:t>
      </w:r>
      <w:r w:rsidRPr="00773560">
        <w:rPr>
          <w:rFonts w:asciiTheme="majorHAnsi" w:hAnsiTheme="majorHAnsi" w:cstheme="majorHAnsi"/>
          <w:color w:val="000000"/>
        </w:rPr>
        <w:t>era</w:t>
      </w:r>
      <w:r w:rsidRPr="00773560">
        <w:rPr>
          <w:rFonts w:asciiTheme="majorHAnsi" w:hAnsiTheme="majorHAnsi" w:cstheme="majorHAnsi"/>
          <w:color w:val="000000"/>
          <w:shd w:val="clear" w:color="auto" w:fill="FFFFFF"/>
        </w:rPr>
        <w:t xml:space="preserve"> </w:t>
      </w:r>
      <w:proofErr w:type="gramStart"/>
      <w:r w:rsidRPr="00773560">
        <w:rPr>
          <w:rFonts w:asciiTheme="majorHAnsi" w:hAnsiTheme="majorHAnsi" w:cstheme="majorHAnsi"/>
          <w:color w:val="000000"/>
          <w:shd w:val="clear" w:color="auto" w:fill="FFFFFF"/>
        </w:rPr>
        <w:t xml:space="preserve">modern </w:t>
      </w:r>
      <w:r w:rsidRPr="00773560">
        <w:rPr>
          <w:rFonts w:asciiTheme="majorHAnsi" w:hAnsiTheme="majorHAnsi" w:cstheme="majorHAnsi"/>
          <w:color w:val="000000"/>
        </w:rPr>
        <w:t>,</w:t>
      </w:r>
      <w:proofErr w:type="gramEnd"/>
      <w:r w:rsidRPr="00773560">
        <w:rPr>
          <w:rFonts w:asciiTheme="majorHAnsi" w:hAnsiTheme="majorHAnsi" w:cstheme="majorHAnsi"/>
          <w:color w:val="000000"/>
          <w:shd w:val="clear" w:color="auto" w:fill="FFFFFF"/>
        </w:rPr>
        <w:t xml:space="preserve"> religion </w:t>
      </w:r>
      <w:r w:rsidRPr="00773560">
        <w:rPr>
          <w:rFonts w:asciiTheme="majorHAnsi" w:hAnsiTheme="majorHAnsi" w:cstheme="majorHAnsi"/>
          <w:color w:val="000000"/>
        </w:rPr>
        <w:t xml:space="preserve">plays </w:t>
      </w:r>
      <w:r w:rsidRPr="00773560">
        <w:rPr>
          <w:rFonts w:asciiTheme="majorHAnsi" w:hAnsiTheme="majorHAnsi" w:cstheme="majorHAnsi"/>
          <w:color w:val="000000"/>
        </w:rPr>
        <w:lastRenderedPageBreak/>
        <w:t>an</w:t>
      </w:r>
      <w:r w:rsidRPr="00773560">
        <w:rPr>
          <w:rFonts w:asciiTheme="majorHAnsi" w:hAnsiTheme="majorHAnsi" w:cstheme="majorHAnsi"/>
          <w:color w:val="000000"/>
          <w:shd w:val="clear" w:color="auto" w:fill="FFFFFF"/>
        </w:rPr>
        <w:t xml:space="preserve"> important role in society as a guide </w:t>
      </w:r>
      <w:r w:rsidRPr="00773560">
        <w:rPr>
          <w:rFonts w:asciiTheme="majorHAnsi" w:hAnsiTheme="majorHAnsi" w:cstheme="majorHAnsi"/>
          <w:color w:val="000000"/>
        </w:rPr>
        <w:t>and position to live</w:t>
      </w:r>
      <w:r w:rsidRPr="00773560">
        <w:rPr>
          <w:rFonts w:asciiTheme="majorHAnsi" w:hAnsiTheme="majorHAnsi" w:cstheme="majorHAnsi"/>
          <w:color w:val="000000"/>
          <w:shd w:val="clear" w:color="auto" w:fill="FFFFFF"/>
        </w:rPr>
        <w:t xml:space="preserve"> with an era that continues to </w:t>
      </w:r>
      <w:r w:rsidRPr="00773560">
        <w:rPr>
          <w:rFonts w:asciiTheme="majorHAnsi" w:hAnsiTheme="majorHAnsi" w:cstheme="majorHAnsi"/>
          <w:color w:val="000000"/>
        </w:rPr>
        <w:t>grow</w:t>
      </w:r>
      <w:r w:rsidRPr="00773560">
        <w:rPr>
          <w:rFonts w:asciiTheme="majorHAnsi" w:hAnsiTheme="majorHAnsi" w:cstheme="majorHAnsi"/>
          <w:color w:val="000000"/>
          <w:shd w:val="clear" w:color="auto" w:fill="FFFFFF"/>
        </w:rPr>
        <w:t xml:space="preserve"> and develop </w:t>
      </w:r>
      <w:r w:rsidRPr="00773560">
        <w:rPr>
          <w:rFonts w:asciiTheme="majorHAnsi" w:hAnsiTheme="majorHAnsi" w:cstheme="majorHAnsi"/>
          <w:color w:val="000000"/>
        </w:rPr>
        <w:t>so as</w:t>
      </w:r>
      <w:r w:rsidRPr="00773560">
        <w:rPr>
          <w:rFonts w:asciiTheme="majorHAnsi" w:hAnsiTheme="majorHAnsi" w:cstheme="majorHAnsi"/>
          <w:color w:val="000000"/>
          <w:shd w:val="clear" w:color="auto" w:fill="FFFFFF"/>
        </w:rPr>
        <w:t xml:space="preserve"> not to deviate.</w:t>
      </w:r>
    </w:p>
    <w:p w14:paraId="6FEB6E14" w14:textId="77777777" w:rsidR="00565CCF" w:rsidRPr="00773560" w:rsidRDefault="00565CCF" w:rsidP="00565CCF">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shd w:val="clear" w:color="auto" w:fill="FFFFFF"/>
        </w:rPr>
        <w:t xml:space="preserve"> In </w:t>
      </w:r>
      <w:r w:rsidRPr="00773560">
        <w:rPr>
          <w:rFonts w:asciiTheme="majorHAnsi" w:hAnsiTheme="majorHAnsi" w:cstheme="majorHAnsi"/>
          <w:color w:val="000000"/>
        </w:rPr>
        <w:t>Islam, the concept of religious moderation</w:t>
      </w:r>
      <w:r w:rsidRPr="00773560">
        <w:rPr>
          <w:rFonts w:asciiTheme="majorHAnsi" w:hAnsiTheme="majorHAnsi" w:cstheme="majorHAnsi"/>
          <w:color w:val="000000"/>
          <w:shd w:val="clear" w:color="auto" w:fill="FFFFFF"/>
        </w:rPr>
        <w:t xml:space="preserve"> </w:t>
      </w:r>
      <w:r w:rsidRPr="00773560">
        <w:rPr>
          <w:rFonts w:asciiTheme="majorHAnsi" w:hAnsiTheme="majorHAnsi" w:cstheme="majorHAnsi"/>
          <w:color w:val="000000"/>
        </w:rPr>
        <w:t>evolved from</w:t>
      </w:r>
      <w:r w:rsidRPr="00773560">
        <w:rPr>
          <w:rFonts w:asciiTheme="majorHAnsi" w:hAnsiTheme="majorHAnsi" w:cstheme="majorHAnsi"/>
          <w:color w:val="000000"/>
          <w:shd w:val="clear" w:color="auto" w:fill="FFFFFF"/>
        </w:rPr>
        <w:t xml:space="preserve"> the concept of </w:t>
      </w:r>
      <w:proofErr w:type="spellStart"/>
      <w:proofErr w:type="gramStart"/>
      <w:r w:rsidRPr="00773560">
        <w:rPr>
          <w:rFonts w:asciiTheme="majorHAnsi" w:hAnsiTheme="majorHAnsi" w:cstheme="majorHAnsi"/>
          <w:color w:val="000000"/>
          <w:shd w:val="clear" w:color="auto" w:fill="FFFFFF"/>
        </w:rPr>
        <w:t>wasthiyyah</w:t>
      </w:r>
      <w:proofErr w:type="spellEnd"/>
      <w:r w:rsidRPr="00773560">
        <w:rPr>
          <w:rFonts w:asciiTheme="majorHAnsi" w:hAnsiTheme="majorHAnsi" w:cstheme="majorHAnsi"/>
          <w:color w:val="000000"/>
        </w:rPr>
        <w:t xml:space="preserve"> ,</w:t>
      </w:r>
      <w:proofErr w:type="gramEnd"/>
      <w:r w:rsidRPr="00773560">
        <w:rPr>
          <w:rFonts w:asciiTheme="majorHAnsi" w:hAnsiTheme="majorHAnsi" w:cstheme="majorHAnsi"/>
          <w:color w:val="000000"/>
          <w:shd w:val="clear" w:color="auto" w:fill="FFFFFF"/>
        </w:rPr>
        <w:t xml:space="preserve"> which means the </w:t>
      </w:r>
      <w:r w:rsidRPr="00773560">
        <w:rPr>
          <w:rFonts w:asciiTheme="majorHAnsi" w:hAnsiTheme="majorHAnsi" w:cstheme="majorHAnsi"/>
          <w:color w:val="000000"/>
        </w:rPr>
        <w:t>middle</w:t>
      </w:r>
      <w:r w:rsidRPr="00773560">
        <w:rPr>
          <w:rFonts w:asciiTheme="majorHAnsi" w:hAnsiTheme="majorHAnsi" w:cstheme="majorHAnsi"/>
          <w:color w:val="000000"/>
          <w:shd w:val="clear" w:color="auto" w:fill="FFFFFF"/>
        </w:rPr>
        <w:t xml:space="preserve"> which is </w:t>
      </w:r>
      <w:r w:rsidRPr="00773560">
        <w:rPr>
          <w:rFonts w:asciiTheme="majorHAnsi" w:hAnsiTheme="majorHAnsi" w:cstheme="majorHAnsi"/>
          <w:color w:val="000000"/>
        </w:rPr>
        <w:t>explicitly mentioned in the Quran</w:t>
      </w:r>
      <w:r w:rsidRPr="00773560">
        <w:rPr>
          <w:rFonts w:asciiTheme="majorHAnsi" w:hAnsiTheme="majorHAnsi" w:cstheme="majorHAnsi"/>
          <w:color w:val="000000"/>
          <w:shd w:val="clear" w:color="auto" w:fill="FFFFFF"/>
        </w:rPr>
        <w:t xml:space="preserve"> </w:t>
      </w:r>
      <w:r w:rsidRPr="00773560">
        <w:rPr>
          <w:rFonts w:asciiTheme="majorHAnsi" w:hAnsiTheme="majorHAnsi" w:cstheme="majorHAnsi"/>
          <w:color w:val="000000"/>
        </w:rPr>
        <w:t>and hadith. In the view of al-Raghib al-</w:t>
      </w:r>
      <w:proofErr w:type="spellStart"/>
      <w:r w:rsidRPr="00773560">
        <w:rPr>
          <w:rFonts w:asciiTheme="majorHAnsi" w:hAnsiTheme="majorHAnsi" w:cstheme="majorHAnsi"/>
          <w:color w:val="000000"/>
        </w:rPr>
        <w:t>Asfahani</w:t>
      </w:r>
      <w:proofErr w:type="spellEnd"/>
      <w:r w:rsidRPr="00773560">
        <w:rPr>
          <w:rFonts w:asciiTheme="majorHAnsi" w:hAnsiTheme="majorHAnsi" w:cstheme="majorHAnsi"/>
          <w:color w:val="000000"/>
        </w:rPr>
        <w:t>, the word "</w:t>
      </w:r>
      <w:proofErr w:type="spellStart"/>
      <w:r w:rsidRPr="00773560">
        <w:rPr>
          <w:rFonts w:asciiTheme="majorHAnsi" w:hAnsiTheme="majorHAnsi" w:cstheme="majorHAnsi"/>
          <w:i/>
          <w:iCs/>
          <w:color w:val="000000"/>
        </w:rPr>
        <w:t>wasathiyah</w:t>
      </w:r>
      <w:proofErr w:type="spellEnd"/>
      <w:r w:rsidRPr="00773560">
        <w:rPr>
          <w:rFonts w:asciiTheme="majorHAnsi" w:hAnsiTheme="majorHAnsi" w:cstheme="majorHAnsi"/>
          <w:color w:val="000000"/>
        </w:rPr>
        <w:t>" can be synonymous with the word "</w:t>
      </w:r>
      <w:proofErr w:type="spellStart"/>
      <w:r w:rsidRPr="00773560">
        <w:rPr>
          <w:rFonts w:asciiTheme="majorHAnsi" w:hAnsiTheme="majorHAnsi" w:cstheme="majorHAnsi"/>
          <w:color w:val="000000"/>
        </w:rPr>
        <w:t>sawaun</w:t>
      </w:r>
      <w:proofErr w:type="spellEnd"/>
      <w:r w:rsidRPr="00773560">
        <w:rPr>
          <w:rFonts w:asciiTheme="majorHAnsi" w:hAnsiTheme="majorHAnsi" w:cstheme="majorHAnsi"/>
          <w:color w:val="000000"/>
        </w:rPr>
        <w:t>" which can be interpreted with the middle between two boundaries, or with justice, which is mediocre or standard or mediocre. The word "</w:t>
      </w:r>
      <w:proofErr w:type="spellStart"/>
      <w:r w:rsidRPr="00773560">
        <w:rPr>
          <w:rFonts w:asciiTheme="majorHAnsi" w:hAnsiTheme="majorHAnsi" w:cstheme="majorHAnsi"/>
          <w:i/>
          <w:iCs/>
          <w:color w:val="000000"/>
        </w:rPr>
        <w:t>wasathan</w:t>
      </w:r>
      <w:proofErr w:type="spellEnd"/>
      <w:r w:rsidRPr="00773560">
        <w:rPr>
          <w:rFonts w:asciiTheme="majorHAnsi" w:hAnsiTheme="majorHAnsi" w:cstheme="majorHAnsi"/>
          <w:color w:val="000000"/>
        </w:rPr>
        <w:t>" which has a related meaning with the word "</w:t>
      </w:r>
      <w:proofErr w:type="spellStart"/>
      <w:r w:rsidRPr="00773560">
        <w:rPr>
          <w:rFonts w:asciiTheme="majorHAnsi" w:hAnsiTheme="majorHAnsi" w:cstheme="majorHAnsi"/>
          <w:i/>
          <w:iCs/>
          <w:color w:val="000000"/>
        </w:rPr>
        <w:t>wasathiyah</w:t>
      </w:r>
      <w:proofErr w:type="spellEnd"/>
      <w:r w:rsidRPr="00773560">
        <w:rPr>
          <w:rFonts w:asciiTheme="majorHAnsi" w:hAnsiTheme="majorHAnsi" w:cstheme="majorHAnsi"/>
          <w:color w:val="000000"/>
        </w:rPr>
        <w:t>" can also be interpreted by keeping from being uncompromising and even leaving the line of religious truth.</w:t>
      </w:r>
    </w:p>
    <w:p w14:paraId="35EAF41F" w14:textId="77777777" w:rsidR="00565CCF" w:rsidRPr="00773560" w:rsidRDefault="00565CCF" w:rsidP="00565CCF">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rPr>
        <w:t xml:space="preserve">The presence of religious moderation in Indonesia initiated by the Ministry of Religion is a structured effort by the Drafting Team of the Ministry of Religion. It is described that religious moderation as an effort to create more moderate religious </w:t>
      </w:r>
      <w:proofErr w:type="spellStart"/>
      <w:r w:rsidRPr="00773560">
        <w:rPr>
          <w:rFonts w:asciiTheme="majorHAnsi" w:hAnsiTheme="majorHAnsi" w:cstheme="majorHAnsi"/>
          <w:color w:val="000000"/>
        </w:rPr>
        <w:t>behavior</w:t>
      </w:r>
      <w:proofErr w:type="spellEnd"/>
      <w:r w:rsidRPr="00773560">
        <w:rPr>
          <w:rFonts w:asciiTheme="majorHAnsi" w:hAnsiTheme="majorHAnsi" w:cstheme="majorHAnsi"/>
          <w:color w:val="000000"/>
        </w:rPr>
        <w:t xml:space="preserve"> in various dimensions of life is carried out with three main strategies, namely: first, dissemination of ideas, knowledge , and an understanding of religious moderation to all levels of society; secondly the institutionalization of religious moderation into binding programs and policies; and third, the integration of the formulation of religious moderation in the 2020-2024 National Mid-Term Development Plan. </w:t>
      </w:r>
    </w:p>
    <w:p w14:paraId="11A410AC" w14:textId="77777777" w:rsidR="00565CCF" w:rsidRPr="00773560" w:rsidRDefault="00565CCF" w:rsidP="00565CCF">
      <w:pPr>
        <w:pStyle w:val="NormalWeb"/>
        <w:spacing w:before="240" w:beforeAutospacing="0" w:after="240" w:afterAutospacing="0"/>
        <w:ind w:firstLine="720"/>
        <w:jc w:val="both"/>
        <w:rPr>
          <w:rFonts w:asciiTheme="majorHAnsi" w:hAnsiTheme="majorHAnsi" w:cstheme="majorHAnsi"/>
        </w:rPr>
      </w:pPr>
      <w:r w:rsidRPr="00773560">
        <w:rPr>
          <w:rFonts w:asciiTheme="majorHAnsi" w:hAnsiTheme="majorHAnsi" w:cstheme="majorHAnsi"/>
          <w:color w:val="000000"/>
        </w:rPr>
        <w:t xml:space="preserve">In modern times, religion has an important role in people's lives as a guide and positioning itself to coexist with the times that continue to advance and develop so that there are no deviations. According to </w:t>
      </w:r>
      <w:proofErr w:type="spellStart"/>
      <w:r w:rsidRPr="00773560">
        <w:rPr>
          <w:rFonts w:asciiTheme="majorHAnsi" w:hAnsiTheme="majorHAnsi" w:cstheme="majorHAnsi"/>
          <w:color w:val="000000"/>
        </w:rPr>
        <w:t>Rahmawanto</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 xml:space="preserve">in </w:t>
      </w:r>
      <w:r w:rsidRPr="00773560">
        <w:rPr>
          <w:rFonts w:asciiTheme="majorHAnsi" w:hAnsiTheme="majorHAnsi" w:cstheme="majorHAnsi"/>
          <w:color w:val="000000"/>
        </w:rPr>
        <w:t>(</w:t>
      </w:r>
      <w:proofErr w:type="spellStart"/>
      <w:r w:rsidRPr="00773560">
        <w:rPr>
          <w:rFonts w:asciiTheme="majorHAnsi" w:hAnsiTheme="majorHAnsi" w:cstheme="majorHAnsi"/>
          <w:color w:val="000000"/>
        </w:rPr>
        <w:t>Sainuddin</w:t>
      </w:r>
      <w:proofErr w:type="spellEnd"/>
      <w:r w:rsidRPr="00773560">
        <w:rPr>
          <w:rFonts w:asciiTheme="majorHAnsi" w:hAnsiTheme="majorHAnsi" w:cstheme="majorHAnsi"/>
          <w:color w:val="000000"/>
        </w:rPr>
        <w:t xml:space="preserve">, 2016) states that "Development of democracy and advances in information technology of course people from various walks of life easily know things related to religion". All forms of information, both books, pictures, and videos, can be easily found on various social media platforms, including the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social media.</w:t>
      </w:r>
    </w:p>
    <w:p w14:paraId="5E204DEE" w14:textId="77777777" w:rsidR="00565CCF" w:rsidRPr="00773560" w:rsidRDefault="00565CCF" w:rsidP="00565CCF">
      <w:pPr>
        <w:pStyle w:val="NormalWeb"/>
        <w:spacing w:before="240" w:beforeAutospacing="0" w:after="240" w:afterAutospacing="0"/>
        <w:jc w:val="both"/>
        <w:rPr>
          <w:rFonts w:asciiTheme="majorHAnsi" w:hAnsiTheme="majorHAnsi" w:cstheme="majorHAnsi"/>
        </w:rPr>
      </w:pPr>
      <w:r w:rsidRPr="00773560">
        <w:rPr>
          <w:rFonts w:asciiTheme="majorHAnsi" w:hAnsiTheme="majorHAnsi" w:cstheme="majorHAnsi"/>
          <w:color w:val="000000"/>
        </w:rPr>
        <w:t>        </w:t>
      </w:r>
      <w:r w:rsidRPr="00773560">
        <w:rPr>
          <w:rStyle w:val="apple-tab-span"/>
          <w:rFonts w:asciiTheme="majorHAnsi" w:hAnsiTheme="majorHAnsi" w:cstheme="majorHAnsi"/>
          <w:color w:val="000000"/>
        </w:rPr>
        <w:tab/>
      </w:r>
      <w:r w:rsidRPr="00773560">
        <w:rPr>
          <w:rFonts w:asciiTheme="majorHAnsi" w:hAnsiTheme="majorHAnsi" w:cstheme="majorHAnsi"/>
          <w:color w:val="000000"/>
        </w:rPr>
        <w:t xml:space="preserve">In response to this, the concept of religious moderation was raised to minimize the understanding of religions which are heavily </w:t>
      </w:r>
      <w:proofErr w:type="spellStart"/>
      <w:r w:rsidRPr="00773560">
        <w:rPr>
          <w:rFonts w:asciiTheme="majorHAnsi" w:hAnsiTheme="majorHAnsi" w:cstheme="majorHAnsi"/>
          <w:color w:val="000000"/>
        </w:rPr>
        <w:t>colored</w:t>
      </w:r>
      <w:proofErr w:type="spellEnd"/>
      <w:r w:rsidRPr="00773560">
        <w:rPr>
          <w:rFonts w:asciiTheme="majorHAnsi" w:hAnsiTheme="majorHAnsi" w:cstheme="majorHAnsi"/>
          <w:color w:val="000000"/>
        </w:rPr>
        <w:t xml:space="preserve"> by religious radicalism. This prompted the author to raise the topic with the title "Implementation of Religious Modernization for Early Childhood Through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Learning at TK </w:t>
      </w:r>
      <w:proofErr w:type="spellStart"/>
      <w:r w:rsidRPr="00773560">
        <w:rPr>
          <w:rFonts w:asciiTheme="majorHAnsi" w:hAnsiTheme="majorHAnsi" w:cstheme="majorHAnsi"/>
          <w:color w:val="000000"/>
        </w:rPr>
        <w:t>Aisiyiyah</w:t>
      </w:r>
      <w:proofErr w:type="spellEnd"/>
      <w:r w:rsidRPr="00773560">
        <w:rPr>
          <w:rFonts w:asciiTheme="majorHAnsi" w:hAnsiTheme="majorHAnsi" w:cstheme="majorHAnsi"/>
          <w:color w:val="000000"/>
        </w:rPr>
        <w:t xml:space="preserve"> 2 </w:t>
      </w:r>
      <w:proofErr w:type="spellStart"/>
      <w:r w:rsidRPr="00773560">
        <w:rPr>
          <w:rFonts w:asciiTheme="majorHAnsi" w:hAnsiTheme="majorHAnsi" w:cstheme="majorHAnsi"/>
          <w:color w:val="000000"/>
        </w:rPr>
        <w:t>Palu</w:t>
      </w:r>
      <w:proofErr w:type="spellEnd"/>
      <w:r w:rsidRPr="00773560">
        <w:rPr>
          <w:rFonts w:asciiTheme="majorHAnsi" w:hAnsiTheme="majorHAnsi" w:cstheme="majorHAnsi"/>
          <w:color w:val="000000"/>
        </w:rPr>
        <w:t>".</w:t>
      </w:r>
    </w:p>
    <w:p w14:paraId="12615924" w14:textId="54EB1894" w:rsidR="007F1987" w:rsidRPr="00773560" w:rsidRDefault="00565CCF" w:rsidP="00773560">
      <w:pPr>
        <w:pStyle w:val="NormalWeb"/>
        <w:spacing w:before="0" w:beforeAutospacing="0" w:after="0" w:afterAutospacing="0"/>
        <w:ind w:firstLine="720"/>
        <w:jc w:val="both"/>
        <w:rPr>
          <w:rFonts w:asciiTheme="majorHAnsi" w:hAnsiTheme="majorHAnsi" w:cstheme="majorHAnsi"/>
        </w:rPr>
      </w:pPr>
      <w:r w:rsidRPr="00773560">
        <w:rPr>
          <w:rFonts w:asciiTheme="majorHAnsi" w:hAnsiTheme="majorHAnsi" w:cstheme="majorHAnsi"/>
          <w:color w:val="000000"/>
        </w:rPr>
        <w:t xml:space="preserve">Based on the research of Mohammad </w:t>
      </w:r>
      <w:proofErr w:type="spellStart"/>
      <w:r w:rsidRPr="00773560">
        <w:rPr>
          <w:rFonts w:asciiTheme="majorHAnsi" w:hAnsiTheme="majorHAnsi" w:cstheme="majorHAnsi"/>
          <w:color w:val="000000"/>
        </w:rPr>
        <w:t>Salehudin</w:t>
      </w:r>
      <w:proofErr w:type="spellEnd"/>
      <w:r w:rsidRPr="00773560">
        <w:rPr>
          <w:rFonts w:asciiTheme="majorHAnsi" w:hAnsiTheme="majorHAnsi" w:cstheme="majorHAnsi"/>
          <w:color w:val="000000"/>
        </w:rPr>
        <w:t xml:space="preserve">. 2020. Early Childhood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w:t>
      </w:r>
      <w:proofErr w:type="gramStart"/>
      <w:r w:rsidRPr="00773560">
        <w:rPr>
          <w:rFonts w:asciiTheme="majorHAnsi" w:hAnsiTheme="majorHAnsi" w:cstheme="majorHAnsi"/>
          <w:color w:val="000000"/>
        </w:rPr>
        <w:t>Social Media</w:t>
      </w:r>
      <w:proofErr w:type="gramEnd"/>
      <w:r w:rsidRPr="00773560">
        <w:rPr>
          <w:rFonts w:asciiTheme="majorHAnsi" w:hAnsiTheme="majorHAnsi" w:cstheme="majorHAnsi"/>
          <w:color w:val="000000"/>
        </w:rPr>
        <w:t xml:space="preserve"> Digital Literacy. The background of this research is that playing and watching YouTube social media is the most popular activity carried out by early childhood. The main reason YouTube is used by children is because it contains video content, interesting </w:t>
      </w:r>
      <w:proofErr w:type="spellStart"/>
      <w:r w:rsidRPr="00773560">
        <w:rPr>
          <w:rFonts w:asciiTheme="majorHAnsi" w:hAnsiTheme="majorHAnsi" w:cstheme="majorHAnsi"/>
          <w:color w:val="000000"/>
        </w:rPr>
        <w:t>audiovisual</w:t>
      </w:r>
      <w:proofErr w:type="spellEnd"/>
      <w:r w:rsidRPr="00773560">
        <w:rPr>
          <w:rFonts w:asciiTheme="majorHAnsi" w:hAnsiTheme="majorHAnsi" w:cstheme="majorHAnsi"/>
          <w:color w:val="000000"/>
        </w:rPr>
        <w:t xml:space="preserve"> content, and all the </w:t>
      </w:r>
      <w:proofErr w:type="spellStart"/>
      <w:r w:rsidRPr="00773560">
        <w:rPr>
          <w:rFonts w:asciiTheme="majorHAnsi" w:hAnsiTheme="majorHAnsi" w:cstheme="majorHAnsi"/>
          <w:color w:val="000000"/>
        </w:rPr>
        <w:t>favorites</w:t>
      </w:r>
      <w:proofErr w:type="spellEnd"/>
      <w:r w:rsidRPr="00773560">
        <w:rPr>
          <w:rFonts w:asciiTheme="majorHAnsi" w:hAnsiTheme="majorHAnsi" w:cstheme="majorHAnsi"/>
          <w:color w:val="000000"/>
        </w:rPr>
        <w:t xml:space="preserve"> of children.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can bring children into their world through video shows available on YouTube content. However, the use of YouTube social media without exemplary, proper guidance and facilities at home will have an impact on children's development. The purpose of this study was to determine the relationship between home facilities and early childhood social media digital literacy. This study uses a quantitative approach using a questionnaire to collect data which is </w:t>
      </w:r>
      <w:proofErr w:type="spellStart"/>
      <w:r w:rsidRPr="00773560">
        <w:rPr>
          <w:rFonts w:asciiTheme="majorHAnsi" w:hAnsiTheme="majorHAnsi" w:cstheme="majorHAnsi"/>
          <w:color w:val="000000"/>
        </w:rPr>
        <w:t>analyzed</w:t>
      </w:r>
      <w:proofErr w:type="spellEnd"/>
      <w:r w:rsidRPr="00773560">
        <w:rPr>
          <w:rFonts w:asciiTheme="majorHAnsi" w:hAnsiTheme="majorHAnsi" w:cstheme="majorHAnsi"/>
          <w:color w:val="000000"/>
        </w:rPr>
        <w:t xml:space="preserve"> using Kendal's correlation test. The research subjects were 71 parents of children aged 4-6 years who used YouTube social media. The results showed that 0.028 direction of the relationship can be seen from the correlation coefficient which the result is positive (0.228) or one direction. This means that if the facilities (equipment and housing) are more comfortable (appropriate/satisfied), children's digital literacy on social media will increase and increase. </w:t>
      </w:r>
      <w:r w:rsidRPr="00773560">
        <w:rPr>
          <w:rFonts w:asciiTheme="majorHAnsi" w:hAnsiTheme="majorHAnsi" w:cstheme="majorHAnsi"/>
          <w:color w:val="000000"/>
        </w:rPr>
        <w:lastRenderedPageBreak/>
        <w:t>Supported by directed and measurable guidance from parents and family at home. The relevance of this study is that both of them discuss YouTube media in early childhood. The relevance of this research is in the observed research discussing the modernization of religion.</w:t>
      </w:r>
    </w:p>
    <w:p w14:paraId="2A7F8D26" w14:textId="77777777" w:rsidR="00565CCF" w:rsidRPr="00773560" w:rsidRDefault="00565CCF" w:rsidP="00773560">
      <w:pPr>
        <w:pStyle w:val="NormalWeb"/>
        <w:spacing w:before="0" w:beforeAutospacing="0" w:after="0" w:afterAutospacing="0"/>
        <w:ind w:firstLine="720"/>
        <w:jc w:val="both"/>
        <w:rPr>
          <w:rFonts w:asciiTheme="majorHAnsi" w:hAnsiTheme="majorHAnsi" w:cstheme="majorHAnsi"/>
        </w:rPr>
      </w:pPr>
      <w:r w:rsidRPr="00773560">
        <w:rPr>
          <w:rFonts w:asciiTheme="majorHAnsi" w:hAnsiTheme="majorHAnsi" w:cstheme="majorHAnsi"/>
          <w:color w:val="000000"/>
        </w:rPr>
        <w:t xml:space="preserve">Furthermore, </w:t>
      </w:r>
      <w:proofErr w:type="spellStart"/>
      <w:r w:rsidRPr="00773560">
        <w:rPr>
          <w:rFonts w:asciiTheme="majorHAnsi" w:hAnsiTheme="majorHAnsi" w:cstheme="majorHAnsi"/>
          <w:color w:val="000000"/>
        </w:rPr>
        <w:t>Alifa</w:t>
      </w:r>
      <w:proofErr w:type="spellEnd"/>
      <w:r w:rsidRPr="00773560">
        <w:rPr>
          <w:rFonts w:asciiTheme="majorHAnsi" w:hAnsiTheme="majorHAnsi" w:cstheme="majorHAnsi"/>
          <w:color w:val="000000"/>
        </w:rPr>
        <w:t xml:space="preserve"> Nur </w:t>
      </w:r>
      <w:proofErr w:type="spellStart"/>
      <w:r w:rsidRPr="00773560">
        <w:rPr>
          <w:rFonts w:asciiTheme="majorHAnsi" w:hAnsiTheme="majorHAnsi" w:cstheme="majorHAnsi"/>
          <w:color w:val="000000"/>
        </w:rPr>
        <w:t>Fitri's</w:t>
      </w:r>
      <w:proofErr w:type="spellEnd"/>
      <w:r w:rsidRPr="00773560">
        <w:rPr>
          <w:rFonts w:asciiTheme="majorHAnsi" w:hAnsiTheme="majorHAnsi" w:cstheme="majorHAnsi"/>
          <w:color w:val="000000"/>
        </w:rPr>
        <w:t xml:space="preserve"> research. 2022. Religious Moderation in Children's Shows: Content Analysis of </w:t>
      </w:r>
      <w:proofErr w:type="spellStart"/>
      <w:r w:rsidRPr="00773560">
        <w:rPr>
          <w:rFonts w:asciiTheme="majorHAnsi" w:hAnsiTheme="majorHAnsi" w:cstheme="majorHAnsi"/>
          <w:color w:val="000000"/>
        </w:rPr>
        <w:t>Nussa</w:t>
      </w:r>
      <w:proofErr w:type="spellEnd"/>
      <w:r w:rsidRPr="00773560">
        <w:rPr>
          <w:rFonts w:asciiTheme="majorHAnsi" w:hAnsiTheme="majorHAnsi" w:cstheme="majorHAnsi"/>
          <w:color w:val="000000"/>
        </w:rPr>
        <w:t xml:space="preserve"> and Rara Shows Tolerance Episodes. The background of this research is that YouTube is an internet media that has experienced a significant increase and is the most watched by children during the pandemic. A study conducted by </w:t>
      </w:r>
      <w:proofErr w:type="spellStart"/>
      <w:r w:rsidRPr="00773560">
        <w:rPr>
          <w:rFonts w:asciiTheme="majorHAnsi" w:hAnsiTheme="majorHAnsi" w:cstheme="majorHAnsi"/>
          <w:color w:val="000000"/>
        </w:rPr>
        <w:t>Jakpat</w:t>
      </w:r>
      <w:proofErr w:type="spellEnd"/>
      <w:r w:rsidRPr="00773560">
        <w:rPr>
          <w:rFonts w:asciiTheme="majorHAnsi" w:hAnsiTheme="majorHAnsi" w:cstheme="majorHAnsi"/>
          <w:color w:val="000000"/>
        </w:rPr>
        <w:t xml:space="preserve"> found that YouTube traffic increased from 68.5% to 72.3%. One of the most accessible children's YouTube channels is @nussaofficial. This channel is a children's program and is one of the most popular programs. However, @nussaofficial could not be separated from negative reactions by accusing the topic of being radical and intolerant. One of the influential causes of increasing intolerance among millennials is the internet. This @nussaofficial show was born out of concern over the lack of educational value programs for children. This study tries to </w:t>
      </w:r>
      <w:proofErr w:type="spellStart"/>
      <w:r w:rsidRPr="00773560">
        <w:rPr>
          <w:rFonts w:asciiTheme="majorHAnsi" w:hAnsiTheme="majorHAnsi" w:cstheme="majorHAnsi"/>
          <w:color w:val="000000"/>
        </w:rPr>
        <w:t>analyze</w:t>
      </w:r>
      <w:proofErr w:type="spellEnd"/>
      <w:r w:rsidRPr="00773560">
        <w:rPr>
          <w:rFonts w:asciiTheme="majorHAnsi" w:hAnsiTheme="majorHAnsi" w:cstheme="majorHAnsi"/>
          <w:color w:val="000000"/>
        </w:rPr>
        <w:t xml:space="preserve"> the episode of tolerance @nussaofficial using a descriptive qualitative approach. The analysis used is </w:t>
      </w:r>
      <w:proofErr w:type="spellStart"/>
      <w:r w:rsidRPr="00773560">
        <w:rPr>
          <w:rFonts w:asciiTheme="majorHAnsi" w:hAnsiTheme="majorHAnsi" w:cstheme="majorHAnsi"/>
          <w:color w:val="000000"/>
        </w:rPr>
        <w:t>Kripendorff</w:t>
      </w:r>
      <w:proofErr w:type="spellEnd"/>
      <w:r w:rsidRPr="00773560">
        <w:rPr>
          <w:rFonts w:asciiTheme="majorHAnsi" w:hAnsiTheme="majorHAnsi" w:cstheme="majorHAnsi"/>
          <w:color w:val="000000"/>
        </w:rPr>
        <w:t xml:space="preserve"> content analysis which aims to determine the content of religious moderation in Nusa performances. The data analysis technique in this study used Miles and Huberman. The indicators used to determine the message of religious moderation, according to the Ministry of Religion, are the four main pillars of religious moderation: national wisdom through national commitment, harmony, anti-violence and tolerance.</w:t>
      </w:r>
    </w:p>
    <w:p w14:paraId="7A56A206" w14:textId="77777777" w:rsidR="00565CCF" w:rsidRPr="00773560" w:rsidRDefault="00565CCF" w:rsidP="00773560">
      <w:pPr>
        <w:pStyle w:val="NormalWeb"/>
        <w:spacing w:before="0" w:beforeAutospacing="0" w:after="0" w:afterAutospacing="0"/>
        <w:ind w:firstLine="720"/>
        <w:rPr>
          <w:rFonts w:asciiTheme="majorHAnsi" w:hAnsiTheme="majorHAnsi" w:cstheme="majorHAnsi"/>
        </w:rPr>
      </w:pPr>
      <w:r w:rsidRPr="00773560">
        <w:rPr>
          <w:rFonts w:asciiTheme="majorHAnsi" w:hAnsiTheme="majorHAnsi" w:cstheme="majorHAnsi"/>
          <w:color w:val="000000"/>
        </w:rPr>
        <w:t xml:space="preserve">The results of the study show that shown by </w:t>
      </w:r>
      <w:proofErr w:type="spellStart"/>
      <w:r w:rsidRPr="00773560">
        <w:rPr>
          <w:rFonts w:asciiTheme="majorHAnsi" w:hAnsiTheme="majorHAnsi" w:cstheme="majorHAnsi"/>
          <w:color w:val="000000"/>
        </w:rPr>
        <w:t>Youtube@nussaofficial</w:t>
      </w:r>
      <w:proofErr w:type="spellEnd"/>
      <w:r w:rsidRPr="00773560">
        <w:rPr>
          <w:rFonts w:asciiTheme="majorHAnsi" w:hAnsiTheme="majorHAnsi" w:cstheme="majorHAnsi"/>
          <w:color w:val="000000"/>
        </w:rPr>
        <w:t xml:space="preserve"> shows that it invites viewers to have religious moderation by showing the attitude of helping others shown in the first scene, voluntary attitude shown in the second scene, empathy in the third scene, the attitude of sacrifice to help others in the second scene. fourth and closes with the hadith in the fifth scene which contains a message to always make it easier for other people's affairs. Then the @nussaofficial Tolerance Episode Show delivered a message of religious moderation by emphasizing the pillars of harmony, anti-violence and local wisdom through tolerance.</w:t>
      </w:r>
    </w:p>
    <w:p w14:paraId="5096FF13" w14:textId="4BC44D20" w:rsidR="00773560" w:rsidRDefault="00565CCF" w:rsidP="00773560">
      <w:pPr>
        <w:pStyle w:val="NormalWeb"/>
        <w:spacing w:before="0" w:beforeAutospacing="0" w:after="0" w:afterAutospacing="0"/>
        <w:ind w:firstLine="720"/>
        <w:rPr>
          <w:rFonts w:asciiTheme="majorHAnsi" w:hAnsiTheme="majorHAnsi" w:cstheme="majorHAnsi"/>
          <w:color w:val="000000"/>
        </w:rPr>
      </w:pPr>
      <w:r w:rsidRPr="00773560">
        <w:rPr>
          <w:rFonts w:asciiTheme="majorHAnsi" w:hAnsiTheme="majorHAnsi" w:cstheme="majorHAnsi"/>
          <w:color w:val="000000"/>
        </w:rPr>
        <w:t xml:space="preserve">The relevance of this research is that both of them discuss the modernization of religion. While the difference is in the focus of this research, namely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Media.</w:t>
      </w:r>
    </w:p>
    <w:p w14:paraId="6B6993A0" w14:textId="77777777" w:rsidR="00773560" w:rsidRDefault="00773560" w:rsidP="00773560">
      <w:pPr>
        <w:pStyle w:val="NormalWeb"/>
        <w:spacing w:before="0" w:beforeAutospacing="0" w:after="0" w:afterAutospacing="0"/>
        <w:jc w:val="center"/>
        <w:rPr>
          <w:rFonts w:asciiTheme="majorHAnsi" w:hAnsiTheme="majorHAnsi" w:cstheme="majorHAnsi"/>
          <w:color w:val="000000"/>
        </w:rPr>
      </w:pPr>
    </w:p>
    <w:p w14:paraId="5DCEDC6C" w14:textId="304DAF89" w:rsidR="00565CCF" w:rsidRDefault="00565CCF" w:rsidP="00773560">
      <w:pPr>
        <w:pStyle w:val="NormalWeb"/>
        <w:spacing w:before="0" w:beforeAutospacing="0" w:after="0" w:afterAutospacing="0"/>
        <w:jc w:val="center"/>
        <w:rPr>
          <w:rFonts w:asciiTheme="majorHAnsi" w:hAnsiTheme="majorHAnsi" w:cstheme="majorHAnsi"/>
          <w:color w:val="000000"/>
        </w:rPr>
      </w:pPr>
      <w:r w:rsidRPr="00773560">
        <w:rPr>
          <w:rFonts w:asciiTheme="majorHAnsi" w:hAnsiTheme="majorHAnsi" w:cstheme="majorHAnsi"/>
          <w:color w:val="000000"/>
        </w:rPr>
        <w:t>LITERATURE REVIEW</w:t>
      </w:r>
    </w:p>
    <w:p w14:paraId="2F53DFEE" w14:textId="77777777" w:rsidR="00773560" w:rsidRPr="00773560" w:rsidRDefault="00773560" w:rsidP="00773560">
      <w:pPr>
        <w:pStyle w:val="NormalWeb"/>
        <w:spacing w:before="0" w:beforeAutospacing="0" w:after="0" w:afterAutospacing="0"/>
        <w:jc w:val="center"/>
        <w:rPr>
          <w:rFonts w:asciiTheme="majorHAnsi" w:hAnsiTheme="majorHAnsi" w:cstheme="majorHAnsi"/>
        </w:rPr>
      </w:pPr>
    </w:p>
    <w:p w14:paraId="63EB02EF" w14:textId="77777777" w:rsidR="00565CCF" w:rsidRPr="00773560" w:rsidRDefault="00565CCF" w:rsidP="00773560">
      <w:pPr>
        <w:pStyle w:val="NormalWeb"/>
        <w:spacing w:before="0" w:beforeAutospacing="0" w:after="0" w:afterAutospacing="0"/>
        <w:ind w:left="720" w:hanging="360"/>
        <w:rPr>
          <w:rFonts w:asciiTheme="majorHAnsi" w:hAnsiTheme="majorHAnsi" w:cstheme="majorHAnsi"/>
        </w:rPr>
      </w:pPr>
      <w:r w:rsidRPr="00773560">
        <w:rPr>
          <w:rFonts w:asciiTheme="majorHAnsi" w:hAnsiTheme="majorHAnsi" w:cstheme="majorHAnsi"/>
          <w:i/>
          <w:iCs/>
          <w:color w:val="000000"/>
        </w:rPr>
        <w:t>a.</w:t>
      </w:r>
      <w:r w:rsidRPr="00773560">
        <w:rPr>
          <w:rFonts w:asciiTheme="majorHAnsi" w:hAnsiTheme="majorHAnsi" w:cstheme="majorHAnsi"/>
          <w:color w:val="000000"/>
        </w:rPr>
        <w:t xml:space="preserve">  </w:t>
      </w:r>
      <w:r w:rsidRPr="00773560">
        <w:rPr>
          <w:rStyle w:val="apple-tab-span"/>
          <w:rFonts w:asciiTheme="majorHAnsi" w:hAnsiTheme="majorHAnsi" w:cstheme="majorHAnsi"/>
          <w:color w:val="000000"/>
        </w:rPr>
        <w:tab/>
      </w:r>
      <w:r w:rsidRPr="00773560">
        <w:rPr>
          <w:rFonts w:asciiTheme="majorHAnsi" w:hAnsiTheme="majorHAnsi" w:cstheme="majorHAnsi"/>
          <w:i/>
          <w:iCs/>
          <w:color w:val="000000"/>
        </w:rPr>
        <w:t>Early childhood education programs.</w:t>
      </w:r>
    </w:p>
    <w:p w14:paraId="49DC73A6" w14:textId="77777777" w:rsidR="00565CCF" w:rsidRPr="00773560" w:rsidRDefault="00565CCF" w:rsidP="00773560">
      <w:pPr>
        <w:pStyle w:val="NormalWeb"/>
        <w:spacing w:before="0" w:beforeAutospacing="0" w:after="0" w:afterAutospacing="0"/>
        <w:ind w:left="420" w:firstLine="300"/>
        <w:jc w:val="both"/>
        <w:rPr>
          <w:rFonts w:asciiTheme="majorHAnsi" w:hAnsiTheme="majorHAnsi" w:cstheme="majorHAnsi"/>
        </w:rPr>
      </w:pPr>
      <w:r w:rsidRPr="00773560">
        <w:rPr>
          <w:rFonts w:asciiTheme="majorHAnsi" w:hAnsiTheme="majorHAnsi" w:cstheme="majorHAnsi"/>
          <w:color w:val="000000"/>
        </w:rPr>
        <w:t>Early childhood education or called PAUD has become an important part in the education process and educated children from an early age, children will be helped to become successors and realize the ideals of the nation in the future. According to (</w:t>
      </w:r>
      <w:proofErr w:type="spellStart"/>
      <w:r w:rsidRPr="00773560">
        <w:rPr>
          <w:rFonts w:asciiTheme="majorHAnsi" w:hAnsiTheme="majorHAnsi" w:cstheme="majorHAnsi"/>
          <w:color w:val="000000"/>
        </w:rPr>
        <w:t>Aryani</w:t>
      </w:r>
      <w:proofErr w:type="spellEnd"/>
      <w:r w:rsidRPr="00773560">
        <w:rPr>
          <w:rFonts w:asciiTheme="majorHAnsi" w:hAnsiTheme="majorHAnsi" w:cstheme="majorHAnsi"/>
          <w:color w:val="000000"/>
        </w:rPr>
        <w:t>, 2015), "Early childhood education aims to develop the whole potential of the child (the whole child) so that later he can function as a complete human being. Children can be seen as individuals who are new to the world. According to (</w:t>
      </w:r>
      <w:proofErr w:type="spellStart"/>
      <w:r w:rsidRPr="00773560">
        <w:rPr>
          <w:rFonts w:asciiTheme="majorHAnsi" w:hAnsiTheme="majorHAnsi" w:cstheme="majorHAnsi"/>
          <w:color w:val="000000"/>
        </w:rPr>
        <w:t>Fauzi</w:t>
      </w:r>
      <w:proofErr w:type="spellEnd"/>
      <w:r w:rsidRPr="00773560">
        <w:rPr>
          <w:rFonts w:asciiTheme="majorHAnsi" w:hAnsiTheme="majorHAnsi" w:cstheme="majorHAnsi"/>
          <w:color w:val="000000"/>
        </w:rPr>
        <w:t>, 2018) "Education is an effort so that humans can develop their potential through the learning process and other ways that are known and recognized by the community". </w:t>
      </w:r>
    </w:p>
    <w:p w14:paraId="294D8591" w14:textId="77777777" w:rsidR="00565CCF" w:rsidRPr="00773560" w:rsidRDefault="00565CCF" w:rsidP="007F3471">
      <w:pPr>
        <w:pStyle w:val="NormalWeb"/>
        <w:spacing w:before="0" w:beforeAutospacing="0" w:after="0" w:afterAutospacing="0"/>
        <w:ind w:left="420" w:firstLine="300"/>
        <w:jc w:val="both"/>
        <w:rPr>
          <w:rFonts w:asciiTheme="majorHAnsi" w:hAnsiTheme="majorHAnsi" w:cstheme="majorHAnsi"/>
        </w:rPr>
      </w:pPr>
      <w:r w:rsidRPr="00773560">
        <w:rPr>
          <w:rFonts w:asciiTheme="majorHAnsi" w:hAnsiTheme="majorHAnsi" w:cstheme="majorHAnsi"/>
          <w:color w:val="000000"/>
        </w:rPr>
        <w:t>Furthermore, according to (</w:t>
      </w:r>
      <w:proofErr w:type="spellStart"/>
      <w:r w:rsidRPr="00773560">
        <w:rPr>
          <w:rFonts w:asciiTheme="majorHAnsi" w:hAnsiTheme="majorHAnsi" w:cstheme="majorHAnsi"/>
          <w:color w:val="000000"/>
        </w:rPr>
        <w:t>Habe</w:t>
      </w:r>
      <w:proofErr w:type="spellEnd"/>
      <w:r w:rsidRPr="00773560">
        <w:rPr>
          <w:rFonts w:asciiTheme="majorHAnsi" w:hAnsiTheme="majorHAnsi" w:cstheme="majorHAnsi"/>
          <w:color w:val="000000"/>
        </w:rPr>
        <w:t xml:space="preserve"> &amp; </w:t>
      </w:r>
      <w:proofErr w:type="spellStart"/>
      <w:r w:rsidRPr="00773560">
        <w:rPr>
          <w:rFonts w:asciiTheme="majorHAnsi" w:hAnsiTheme="majorHAnsi" w:cstheme="majorHAnsi"/>
          <w:color w:val="000000"/>
        </w:rPr>
        <w:t>Ahiruddin</w:t>
      </w:r>
      <w:proofErr w:type="spellEnd"/>
      <w:r w:rsidRPr="00773560">
        <w:rPr>
          <w:rFonts w:asciiTheme="majorHAnsi" w:hAnsiTheme="majorHAnsi" w:cstheme="majorHAnsi"/>
          <w:color w:val="000000"/>
        </w:rPr>
        <w:t xml:space="preserve">, 2017) Law Number 20 of 2003 concerning the National Education System in Article 1 Paragraph 14 states that "Early childhood education is a coaching effort aimed at children from birth to the age of six which is carried out through providing educational stimuli to help physical and spiritual </w:t>
      </w:r>
      <w:r w:rsidRPr="00773560">
        <w:rPr>
          <w:rFonts w:asciiTheme="majorHAnsi" w:hAnsiTheme="majorHAnsi" w:cstheme="majorHAnsi"/>
          <w:color w:val="000000"/>
        </w:rPr>
        <w:lastRenderedPageBreak/>
        <w:t>growth and development so that children have readiness to enter further education. According to (</w:t>
      </w:r>
      <w:proofErr w:type="spellStart"/>
      <w:r w:rsidRPr="00773560">
        <w:rPr>
          <w:rFonts w:asciiTheme="majorHAnsi" w:hAnsiTheme="majorHAnsi" w:cstheme="majorHAnsi"/>
          <w:color w:val="000000"/>
        </w:rPr>
        <w:t>Maghfiroh</w:t>
      </w:r>
      <w:proofErr w:type="spellEnd"/>
      <w:r w:rsidRPr="00773560">
        <w:rPr>
          <w:rFonts w:asciiTheme="majorHAnsi" w:hAnsiTheme="majorHAnsi" w:cstheme="majorHAnsi"/>
          <w:color w:val="000000"/>
        </w:rPr>
        <w:t xml:space="preserve"> &amp; </w:t>
      </w:r>
      <w:proofErr w:type="spellStart"/>
      <w:r w:rsidRPr="00773560">
        <w:rPr>
          <w:rFonts w:asciiTheme="majorHAnsi" w:hAnsiTheme="majorHAnsi" w:cstheme="majorHAnsi"/>
          <w:color w:val="000000"/>
        </w:rPr>
        <w:t>Suryana</w:t>
      </w:r>
      <w:proofErr w:type="spellEnd"/>
      <w:r w:rsidRPr="00773560">
        <w:rPr>
          <w:rFonts w:asciiTheme="majorHAnsi" w:hAnsiTheme="majorHAnsi" w:cstheme="majorHAnsi"/>
          <w:color w:val="000000"/>
        </w:rPr>
        <w:t>, 2021) "</w:t>
      </w:r>
      <w:r w:rsidRPr="00773560">
        <w:rPr>
          <w:rFonts w:asciiTheme="majorHAnsi" w:hAnsiTheme="majorHAnsi" w:cstheme="majorHAnsi"/>
          <w:color w:val="000000"/>
          <w:shd w:val="clear" w:color="auto" w:fill="FFFFFF"/>
        </w:rPr>
        <w:t xml:space="preserve">Early Childhood Education as an effort to stimulate and stimulate children from </w:t>
      </w:r>
      <w:proofErr w:type="spellStart"/>
      <w:r w:rsidRPr="00773560">
        <w:rPr>
          <w:rFonts w:asciiTheme="majorHAnsi" w:hAnsiTheme="majorHAnsi" w:cstheme="majorHAnsi"/>
          <w:color w:val="000000"/>
          <w:shd w:val="clear" w:color="auto" w:fill="FFFFFF"/>
        </w:rPr>
        <w:t>newborns</w:t>
      </w:r>
      <w:proofErr w:type="spellEnd"/>
      <w:r w:rsidRPr="00773560">
        <w:rPr>
          <w:rFonts w:asciiTheme="majorHAnsi" w:hAnsiTheme="majorHAnsi" w:cstheme="majorHAnsi"/>
          <w:color w:val="000000"/>
          <w:shd w:val="clear" w:color="auto" w:fill="FFFFFF"/>
        </w:rPr>
        <w:t xml:space="preserve"> up to the age of six Golden Age which is carried out by providing educational stimuli to help the growth and development of children, both physically and spiritually. so that children are ready to enter further education.</w:t>
      </w:r>
    </w:p>
    <w:p w14:paraId="1E09D27C" w14:textId="77777777" w:rsidR="00565CCF" w:rsidRPr="00773560" w:rsidRDefault="00565CCF" w:rsidP="007F3471">
      <w:pPr>
        <w:pStyle w:val="NormalWeb"/>
        <w:spacing w:before="0" w:beforeAutospacing="0" w:after="0" w:afterAutospacing="0"/>
        <w:ind w:left="360" w:firstLine="360"/>
        <w:jc w:val="both"/>
        <w:rPr>
          <w:rFonts w:asciiTheme="majorHAnsi" w:hAnsiTheme="majorHAnsi" w:cstheme="majorHAnsi"/>
        </w:rPr>
      </w:pPr>
      <w:r w:rsidRPr="00773560">
        <w:rPr>
          <w:rFonts w:asciiTheme="majorHAnsi" w:hAnsiTheme="majorHAnsi" w:cstheme="majorHAnsi"/>
          <w:color w:val="000000"/>
          <w:shd w:val="clear" w:color="auto" w:fill="FFFFFF"/>
        </w:rPr>
        <w:t>Based on the above opinion, it can be concluded that "Early childhood education is education that is carried out to prepare children to receive further education".</w:t>
      </w:r>
    </w:p>
    <w:p w14:paraId="79DCAB78" w14:textId="77777777" w:rsidR="00565CCF" w:rsidRPr="00773560" w:rsidRDefault="00565CCF" w:rsidP="00565CCF">
      <w:pPr>
        <w:pStyle w:val="NormalWeb"/>
        <w:spacing w:before="240" w:beforeAutospacing="0" w:after="240" w:afterAutospacing="0"/>
        <w:ind w:left="720" w:hanging="360"/>
        <w:rPr>
          <w:rFonts w:asciiTheme="majorHAnsi" w:hAnsiTheme="majorHAnsi" w:cstheme="majorHAnsi"/>
        </w:rPr>
      </w:pPr>
      <w:r w:rsidRPr="00773560">
        <w:rPr>
          <w:rFonts w:asciiTheme="majorHAnsi" w:hAnsiTheme="majorHAnsi" w:cstheme="majorHAnsi"/>
          <w:i/>
          <w:iCs/>
          <w:color w:val="000000"/>
        </w:rPr>
        <w:t>b.</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 Religious Modernization</w:t>
      </w:r>
    </w:p>
    <w:p w14:paraId="21AB254A" w14:textId="77777777" w:rsidR="00565CCF" w:rsidRPr="00773560" w:rsidRDefault="00565CCF" w:rsidP="007F3471">
      <w:pPr>
        <w:pStyle w:val="NormalWeb"/>
        <w:spacing w:before="0" w:beforeAutospacing="0" w:after="0" w:afterAutospacing="0"/>
        <w:ind w:left="360" w:firstLine="360"/>
        <w:jc w:val="both"/>
        <w:rPr>
          <w:rFonts w:asciiTheme="majorHAnsi" w:hAnsiTheme="majorHAnsi" w:cstheme="majorHAnsi"/>
        </w:rPr>
      </w:pPr>
      <w:r w:rsidRPr="00773560">
        <w:rPr>
          <w:rFonts w:asciiTheme="majorHAnsi" w:hAnsiTheme="majorHAnsi" w:cstheme="majorHAnsi"/>
          <w:color w:val="000000"/>
        </w:rPr>
        <w:t>According to (</w:t>
      </w:r>
      <w:proofErr w:type="spellStart"/>
      <w:r w:rsidRPr="00773560">
        <w:rPr>
          <w:rFonts w:asciiTheme="majorHAnsi" w:hAnsiTheme="majorHAnsi" w:cstheme="majorHAnsi"/>
          <w:color w:val="000000"/>
        </w:rPr>
        <w:t>Hajriyah</w:t>
      </w:r>
      <w:proofErr w:type="spellEnd"/>
      <w:r w:rsidRPr="00773560">
        <w:rPr>
          <w:rFonts w:asciiTheme="majorHAnsi" w:hAnsiTheme="majorHAnsi" w:cstheme="majorHAnsi"/>
          <w:color w:val="000000"/>
        </w:rPr>
        <w:t xml:space="preserve">, 2020), "Modernization or educational change is a new transformation and a different quality from the previous one, as well as education designed to further improve his abilities in the world of education". Furthermore, according to (Ministry of Religion of the Republic of Indonesia 2019) Religious moderation is a process of understanding as well as practicing religious teachings in a fair and balanced manner, so as to avoid extreme or excessive </w:t>
      </w:r>
      <w:proofErr w:type="spellStart"/>
      <w:r w:rsidRPr="00773560">
        <w:rPr>
          <w:rFonts w:asciiTheme="majorHAnsi" w:hAnsiTheme="majorHAnsi" w:cstheme="majorHAnsi"/>
          <w:color w:val="000000"/>
        </w:rPr>
        <w:t>behavior</w:t>
      </w:r>
      <w:proofErr w:type="spellEnd"/>
      <w:r w:rsidRPr="00773560">
        <w:rPr>
          <w:rFonts w:asciiTheme="majorHAnsi" w:hAnsiTheme="majorHAnsi" w:cstheme="majorHAnsi"/>
          <w:color w:val="000000"/>
        </w:rPr>
        <w:t xml:space="preserve"> when applied.</w:t>
      </w:r>
    </w:p>
    <w:p w14:paraId="3DC243C0" w14:textId="77777777" w:rsidR="00565CCF" w:rsidRPr="00773560" w:rsidRDefault="00565CCF" w:rsidP="007F3471">
      <w:pPr>
        <w:pStyle w:val="NormalWeb"/>
        <w:spacing w:before="0" w:beforeAutospacing="0" w:after="0" w:afterAutospacing="0"/>
        <w:ind w:left="360" w:firstLine="360"/>
        <w:jc w:val="both"/>
        <w:rPr>
          <w:rFonts w:asciiTheme="majorHAnsi" w:hAnsiTheme="majorHAnsi" w:cstheme="majorHAnsi"/>
        </w:rPr>
      </w:pPr>
      <w:r w:rsidRPr="00773560">
        <w:rPr>
          <w:rFonts w:asciiTheme="majorHAnsi" w:hAnsiTheme="majorHAnsi" w:cstheme="majorHAnsi"/>
          <w:color w:val="000000"/>
        </w:rPr>
        <w:t xml:space="preserve">Furthermore, according to </w:t>
      </w:r>
      <w:proofErr w:type="spellStart"/>
      <w:r w:rsidRPr="00773560">
        <w:rPr>
          <w:rFonts w:asciiTheme="majorHAnsi" w:hAnsiTheme="majorHAnsi" w:cstheme="majorHAnsi"/>
          <w:color w:val="000000"/>
        </w:rPr>
        <w:t>Sutrisni</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 xml:space="preserve">in </w:t>
      </w:r>
      <w:r w:rsidRPr="00773560">
        <w:rPr>
          <w:rFonts w:asciiTheme="majorHAnsi" w:hAnsiTheme="majorHAnsi" w:cstheme="majorHAnsi"/>
          <w:color w:val="000000"/>
        </w:rPr>
        <w:t>(</w:t>
      </w:r>
      <w:proofErr w:type="spellStart"/>
      <w:r w:rsidRPr="00773560">
        <w:rPr>
          <w:rFonts w:asciiTheme="majorHAnsi" w:hAnsiTheme="majorHAnsi" w:cstheme="majorHAnsi"/>
          <w:color w:val="000000"/>
        </w:rPr>
        <w:t>Chrisantina</w:t>
      </w:r>
      <w:proofErr w:type="spellEnd"/>
      <w:r w:rsidRPr="00773560">
        <w:rPr>
          <w:rFonts w:asciiTheme="majorHAnsi" w:hAnsiTheme="majorHAnsi" w:cstheme="majorHAnsi"/>
          <w:color w:val="000000"/>
        </w:rPr>
        <w:t xml:space="preserve">, 2021) states that "Religious moderation is understood as a religious attitude by prioritizing a balance between religious experience and respect for religious practices adopted by others, so as to minimize extreme and fanatic attitudes". According to </w:t>
      </w:r>
      <w:proofErr w:type="spellStart"/>
      <w:r w:rsidRPr="00773560">
        <w:rPr>
          <w:rFonts w:asciiTheme="majorHAnsi" w:hAnsiTheme="majorHAnsi" w:cstheme="majorHAnsi"/>
          <w:color w:val="000000"/>
        </w:rPr>
        <w:t>Saihu</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 xml:space="preserve">in </w:t>
      </w:r>
      <w:r w:rsidRPr="00773560">
        <w:rPr>
          <w:rFonts w:asciiTheme="majorHAnsi" w:hAnsiTheme="majorHAnsi" w:cstheme="majorHAnsi"/>
          <w:color w:val="000000"/>
        </w:rPr>
        <w:t>(</w:t>
      </w:r>
      <w:proofErr w:type="spellStart"/>
      <w:r w:rsidRPr="00773560">
        <w:rPr>
          <w:rFonts w:asciiTheme="majorHAnsi" w:hAnsiTheme="majorHAnsi" w:cstheme="majorHAnsi"/>
          <w:color w:val="000000"/>
        </w:rPr>
        <w:t>Suhardin</w:t>
      </w:r>
      <w:proofErr w:type="spellEnd"/>
      <w:r w:rsidRPr="00773560">
        <w:rPr>
          <w:rFonts w:asciiTheme="majorHAnsi" w:hAnsiTheme="majorHAnsi" w:cstheme="majorHAnsi"/>
          <w:color w:val="000000"/>
        </w:rPr>
        <w:t xml:space="preserve"> et al., 2022) states that "Islam </w:t>
      </w:r>
      <w:proofErr w:type="spellStart"/>
      <w:r w:rsidRPr="00773560">
        <w:rPr>
          <w:rFonts w:asciiTheme="majorHAnsi" w:hAnsiTheme="majorHAnsi" w:cstheme="majorHAnsi"/>
          <w:color w:val="000000"/>
        </w:rPr>
        <w:t>wasathiyah</w:t>
      </w:r>
      <w:proofErr w:type="spellEnd"/>
      <w:r w:rsidRPr="00773560">
        <w:rPr>
          <w:rFonts w:asciiTheme="majorHAnsi" w:hAnsiTheme="majorHAnsi" w:cstheme="majorHAnsi"/>
          <w:color w:val="000000"/>
        </w:rPr>
        <w:t xml:space="preserve"> is a role model that always creates security, justice, and peace based on the value of monotheism and human nature which is based on aspects of faith, science, and understanding aspects of understanding life. man. Social life so that success and glory and Islamic civilization can be created.</w:t>
      </w:r>
    </w:p>
    <w:p w14:paraId="60ADFB9C" w14:textId="77777777" w:rsidR="00565CCF" w:rsidRPr="00773560" w:rsidRDefault="00565CCF" w:rsidP="007F3471">
      <w:pPr>
        <w:pStyle w:val="NormalWeb"/>
        <w:spacing w:before="0" w:beforeAutospacing="0" w:after="0" w:afterAutospacing="0"/>
        <w:ind w:left="360" w:firstLine="360"/>
        <w:jc w:val="both"/>
        <w:rPr>
          <w:rFonts w:asciiTheme="majorHAnsi" w:hAnsiTheme="majorHAnsi" w:cstheme="majorHAnsi"/>
        </w:rPr>
      </w:pPr>
      <w:r w:rsidRPr="00773560">
        <w:rPr>
          <w:rFonts w:asciiTheme="majorHAnsi" w:hAnsiTheme="majorHAnsi" w:cstheme="majorHAnsi"/>
          <w:color w:val="000000"/>
        </w:rPr>
        <w:t xml:space="preserve">Based on the theory above, it can be concluded that religious modernization is a change in the way of religion with the aim of introducing religion in a fair and comparable manner so as to parse radical </w:t>
      </w:r>
      <w:proofErr w:type="spellStart"/>
      <w:r w:rsidRPr="00773560">
        <w:rPr>
          <w:rFonts w:asciiTheme="majorHAnsi" w:hAnsiTheme="majorHAnsi" w:cstheme="majorHAnsi"/>
          <w:color w:val="000000"/>
        </w:rPr>
        <w:t>behavior</w:t>
      </w:r>
      <w:proofErr w:type="spellEnd"/>
      <w:r w:rsidRPr="00773560">
        <w:rPr>
          <w:rFonts w:asciiTheme="majorHAnsi" w:hAnsiTheme="majorHAnsi" w:cstheme="majorHAnsi"/>
          <w:color w:val="000000"/>
        </w:rPr>
        <w:t>.</w:t>
      </w:r>
    </w:p>
    <w:p w14:paraId="0D9A67DE" w14:textId="77777777" w:rsidR="00565CCF" w:rsidRPr="00773560" w:rsidRDefault="00565CCF" w:rsidP="00565CCF">
      <w:pPr>
        <w:pStyle w:val="NormalWeb"/>
        <w:spacing w:before="240" w:beforeAutospacing="0" w:after="240" w:afterAutospacing="0"/>
        <w:ind w:left="720" w:hanging="360"/>
        <w:rPr>
          <w:rFonts w:asciiTheme="majorHAnsi" w:hAnsiTheme="majorHAnsi" w:cstheme="majorHAnsi"/>
        </w:rPr>
      </w:pPr>
      <w:r w:rsidRPr="00773560">
        <w:rPr>
          <w:rFonts w:asciiTheme="majorHAnsi" w:hAnsiTheme="majorHAnsi" w:cstheme="majorHAnsi"/>
          <w:i/>
          <w:iCs/>
          <w:color w:val="000000"/>
        </w:rPr>
        <w:t>c.</w:t>
      </w:r>
      <w:r w:rsidRPr="00773560">
        <w:rPr>
          <w:rFonts w:asciiTheme="majorHAnsi" w:hAnsiTheme="majorHAnsi" w:cstheme="majorHAnsi"/>
          <w:color w:val="000000"/>
        </w:rPr>
        <w:t xml:space="preserve">       </w:t>
      </w:r>
      <w:proofErr w:type="spellStart"/>
      <w:r w:rsidRPr="00773560">
        <w:rPr>
          <w:rFonts w:asciiTheme="majorHAnsi" w:hAnsiTheme="majorHAnsi" w:cstheme="majorHAnsi"/>
          <w:i/>
          <w:iCs/>
          <w:color w:val="000000"/>
        </w:rPr>
        <w:t>Youtube</w:t>
      </w:r>
      <w:proofErr w:type="spellEnd"/>
      <w:r w:rsidRPr="00773560">
        <w:rPr>
          <w:rFonts w:asciiTheme="majorHAnsi" w:hAnsiTheme="majorHAnsi" w:cstheme="majorHAnsi"/>
          <w:i/>
          <w:iCs/>
          <w:color w:val="000000"/>
        </w:rPr>
        <w:t xml:space="preserve"> Learning</w:t>
      </w:r>
    </w:p>
    <w:p w14:paraId="778F5B1B" w14:textId="77777777" w:rsidR="00565CCF" w:rsidRPr="00773560" w:rsidRDefault="00565CCF" w:rsidP="007F3471">
      <w:pPr>
        <w:pStyle w:val="NormalWeb"/>
        <w:spacing w:before="0" w:beforeAutospacing="0" w:after="0" w:afterAutospacing="0"/>
        <w:ind w:left="360" w:firstLine="360"/>
        <w:jc w:val="both"/>
        <w:rPr>
          <w:rFonts w:asciiTheme="majorHAnsi" w:hAnsiTheme="majorHAnsi" w:cstheme="majorHAnsi"/>
        </w:rPr>
      </w:pPr>
      <w:r w:rsidRPr="00773560">
        <w:rPr>
          <w:rFonts w:asciiTheme="majorHAnsi" w:hAnsiTheme="majorHAnsi" w:cstheme="majorHAnsi"/>
          <w:color w:val="000000"/>
        </w:rPr>
        <w:t>In today's modern era the use of social media for learning has become commonplace, and makes it easier for educators and students. According to (</w:t>
      </w:r>
      <w:proofErr w:type="spellStart"/>
      <w:r w:rsidRPr="00773560">
        <w:rPr>
          <w:rFonts w:asciiTheme="majorHAnsi" w:hAnsiTheme="majorHAnsi" w:cstheme="majorHAnsi"/>
          <w:color w:val="000000"/>
        </w:rPr>
        <w:t>Yusi</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color w:val="000000"/>
        </w:rPr>
        <w:t>Kamhar</w:t>
      </w:r>
      <w:proofErr w:type="spellEnd"/>
      <w:r w:rsidRPr="00773560">
        <w:rPr>
          <w:rFonts w:asciiTheme="majorHAnsi" w:hAnsiTheme="majorHAnsi" w:cstheme="majorHAnsi"/>
          <w:color w:val="000000"/>
        </w:rPr>
        <w:t xml:space="preserve"> &amp; Lestari, 2019) "Social media is an online media tool that is used to easily participate, share, create content including blogs, social networks, wikis, forums, and the virtual world".</w:t>
      </w:r>
    </w:p>
    <w:p w14:paraId="51A70222" w14:textId="77777777" w:rsidR="00565CCF" w:rsidRPr="00773560" w:rsidRDefault="00565CCF" w:rsidP="007F3471">
      <w:pPr>
        <w:pStyle w:val="NormalWeb"/>
        <w:spacing w:before="0" w:beforeAutospacing="0" w:after="0" w:afterAutospacing="0"/>
        <w:ind w:left="360" w:firstLine="360"/>
        <w:jc w:val="both"/>
        <w:rPr>
          <w:rFonts w:asciiTheme="majorHAnsi" w:hAnsiTheme="majorHAnsi" w:cstheme="majorHAnsi"/>
        </w:rPr>
      </w:pPr>
      <w:r w:rsidRPr="00773560">
        <w:rPr>
          <w:rFonts w:asciiTheme="majorHAnsi" w:hAnsiTheme="majorHAnsi" w:cstheme="majorHAnsi"/>
          <w:color w:val="000000"/>
        </w:rPr>
        <w:t>According to (David et al., 2017)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is a form of video-based social media that has been on the rise </w:t>
      </w:r>
      <w:proofErr w:type="gramStart"/>
      <w:r w:rsidRPr="00773560">
        <w:rPr>
          <w:rFonts w:asciiTheme="majorHAnsi" w:hAnsiTheme="majorHAnsi" w:cstheme="majorHAnsi"/>
          <w:color w:val="000000"/>
        </w:rPr>
        <w:t>since</w:t>
      </w:r>
      <w:proofErr w:type="gramEnd"/>
      <w:r w:rsidRPr="00773560">
        <w:rPr>
          <w:rFonts w:asciiTheme="majorHAnsi" w:hAnsiTheme="majorHAnsi" w:cstheme="majorHAnsi"/>
          <w:color w:val="000000"/>
        </w:rPr>
        <w:t xml:space="preserve"> 5 years ago". Further (David et al., 2017) states “YouTube provides a forum for people to connect, inform, and inspire others around the world, and acts as a distribution platform for original content creators and advertisers, both large and small. "</w:t>
      </w:r>
    </w:p>
    <w:p w14:paraId="0F09BEC7" w14:textId="77777777" w:rsidR="00565CCF" w:rsidRPr="00773560" w:rsidRDefault="00565CCF" w:rsidP="007F3471">
      <w:pPr>
        <w:pStyle w:val="NormalWeb"/>
        <w:spacing w:before="0" w:beforeAutospacing="0" w:after="0" w:afterAutospacing="0"/>
        <w:ind w:left="360" w:firstLine="200"/>
        <w:jc w:val="both"/>
        <w:rPr>
          <w:rFonts w:asciiTheme="majorHAnsi" w:hAnsiTheme="majorHAnsi" w:cstheme="majorHAnsi"/>
        </w:rPr>
      </w:pPr>
      <w:r w:rsidRPr="00773560">
        <w:rPr>
          <w:rFonts w:asciiTheme="majorHAnsi" w:hAnsiTheme="majorHAnsi" w:cstheme="majorHAnsi"/>
          <w:color w:val="000000"/>
        </w:rPr>
        <w:t>According to (Putra, 2019) "Youtube.com, is a website that uses the internet to run its features, where with YouTube, a user can post or display videos or animations so that they can be seen and enjoyed by many people". Furthermore, according to (</w:t>
      </w:r>
      <w:proofErr w:type="spellStart"/>
      <w:r w:rsidRPr="00773560">
        <w:rPr>
          <w:rFonts w:asciiTheme="majorHAnsi" w:hAnsiTheme="majorHAnsi" w:cstheme="majorHAnsi"/>
          <w:color w:val="000000"/>
        </w:rPr>
        <w:t>Nanuru</w:t>
      </w:r>
      <w:proofErr w:type="spellEnd"/>
      <w:r w:rsidRPr="00773560">
        <w:rPr>
          <w:rFonts w:asciiTheme="majorHAnsi" w:hAnsiTheme="majorHAnsi" w:cstheme="majorHAnsi"/>
          <w:color w:val="000000"/>
        </w:rPr>
        <w:t xml:space="preserve">, 2017) states that "YouTube is a service from Google that facilitates its users to upload videos and can be accessed by other users from all over the world for free". According to Wilson </w:t>
      </w:r>
      <w:proofErr w:type="gramStart"/>
      <w:r w:rsidRPr="00773560">
        <w:rPr>
          <w:rFonts w:asciiTheme="majorHAnsi" w:hAnsiTheme="majorHAnsi" w:cstheme="majorHAnsi"/>
          <w:i/>
          <w:iCs/>
          <w:color w:val="000000"/>
        </w:rPr>
        <w:t xml:space="preserve">in </w:t>
      </w:r>
      <w:r w:rsidRPr="00773560">
        <w:rPr>
          <w:rFonts w:asciiTheme="majorHAnsi" w:hAnsiTheme="majorHAnsi" w:cstheme="majorHAnsi"/>
          <w:color w:val="000000"/>
        </w:rPr>
        <w:t> (</w:t>
      </w:r>
      <w:proofErr w:type="spellStart"/>
      <w:proofErr w:type="gramEnd"/>
      <w:r w:rsidRPr="00773560">
        <w:rPr>
          <w:rFonts w:asciiTheme="majorHAnsi" w:hAnsiTheme="majorHAnsi" w:cstheme="majorHAnsi"/>
          <w:color w:val="000000"/>
        </w:rPr>
        <w:t>Yuniati</w:t>
      </w:r>
      <w:proofErr w:type="spellEnd"/>
      <w:r w:rsidRPr="00773560">
        <w:rPr>
          <w:rFonts w:asciiTheme="majorHAnsi" w:hAnsiTheme="majorHAnsi" w:cstheme="majorHAnsi"/>
          <w:color w:val="000000"/>
        </w:rPr>
        <w:t xml:space="preserve"> et al., 2014)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is a manifestation of the shift in internet technology which was originally only a web that could be read, but turned into a web that can be viewed and watched".</w:t>
      </w:r>
    </w:p>
    <w:p w14:paraId="03E88567" w14:textId="77777777" w:rsidR="00565CCF" w:rsidRPr="00773560" w:rsidRDefault="00565CCF" w:rsidP="007F3471">
      <w:pPr>
        <w:pStyle w:val="NormalWeb"/>
        <w:spacing w:before="0" w:beforeAutospacing="0" w:after="0" w:afterAutospacing="0"/>
        <w:ind w:left="360" w:firstLine="200"/>
        <w:rPr>
          <w:rFonts w:asciiTheme="majorHAnsi" w:hAnsiTheme="majorHAnsi" w:cstheme="majorHAnsi"/>
        </w:rPr>
      </w:pPr>
      <w:r w:rsidRPr="00773560">
        <w:rPr>
          <w:rFonts w:asciiTheme="majorHAnsi" w:hAnsiTheme="majorHAnsi" w:cstheme="majorHAnsi"/>
          <w:color w:val="000000"/>
        </w:rPr>
        <w:lastRenderedPageBreak/>
        <w:t xml:space="preserve">Based on the above opinion, it can be concluded that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is a platform that contains content in the form of videos, music, advertisements, and news that can be accessed using the internet network.</w:t>
      </w:r>
    </w:p>
    <w:p w14:paraId="324F7A56" w14:textId="77777777" w:rsidR="007F3471" w:rsidRDefault="007F3471" w:rsidP="007F3471">
      <w:pPr>
        <w:spacing w:after="0" w:line="240" w:lineRule="auto"/>
        <w:jc w:val="center"/>
        <w:rPr>
          <w:rFonts w:asciiTheme="majorHAnsi" w:eastAsia="Times New Roman" w:hAnsiTheme="majorHAnsi" w:cstheme="majorHAnsi"/>
          <w:color w:val="000000"/>
          <w:sz w:val="24"/>
          <w:szCs w:val="24"/>
          <w:lang w:eastAsia="en-ID"/>
        </w:rPr>
      </w:pPr>
    </w:p>
    <w:p w14:paraId="5860D446" w14:textId="0168F36E" w:rsidR="00162ACE" w:rsidRPr="00162ACE" w:rsidRDefault="00162ACE" w:rsidP="007F3471">
      <w:pPr>
        <w:spacing w:after="0" w:line="240" w:lineRule="auto"/>
        <w:jc w:val="center"/>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METHOD</w:t>
      </w:r>
    </w:p>
    <w:p w14:paraId="15BC5C19" w14:textId="77777777" w:rsidR="00162ACE" w:rsidRPr="00162ACE" w:rsidRDefault="00162ACE" w:rsidP="007F3471">
      <w:pPr>
        <w:spacing w:after="0" w:line="240" w:lineRule="auto"/>
        <w:jc w:val="center"/>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DISCUSSION</w:t>
      </w:r>
    </w:p>
    <w:p w14:paraId="7625D650"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METHOD</w:t>
      </w:r>
    </w:p>
    <w:p w14:paraId="249BB3D9" w14:textId="77777777" w:rsidR="00162ACE" w:rsidRPr="00162ACE" w:rsidRDefault="00162ACE" w:rsidP="007F3471">
      <w:pPr>
        <w:spacing w:after="0" w:line="240" w:lineRule="auto"/>
        <w:ind w:firstLine="720"/>
        <w:jc w:val="both"/>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The research method used is a qualitative method with the type of research that is descriptive research. According to Creswell (2016: 3) explaining that the qualitative research method is a research procedure that includes steps such as broad assumptions to detailed methods in data collection, data analysis and data interpretation. This study aims to describe or describe the data collected as they are. The research results are described in the form of numbers to get the description results.</w:t>
      </w:r>
    </w:p>
    <w:p w14:paraId="044F5E2F" w14:textId="77777777" w:rsidR="00162ACE" w:rsidRPr="00162ACE" w:rsidRDefault="00162ACE" w:rsidP="007F3471">
      <w:pPr>
        <w:spacing w:after="0" w:line="240" w:lineRule="auto"/>
        <w:ind w:firstLine="720"/>
        <w:jc w:val="both"/>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 xml:space="preserve">The research was conducted in Group B of TK </w:t>
      </w:r>
      <w:proofErr w:type="spellStart"/>
      <w:r w:rsidRPr="00162ACE">
        <w:rPr>
          <w:rFonts w:asciiTheme="majorHAnsi" w:eastAsia="Times New Roman" w:hAnsiTheme="majorHAnsi" w:cstheme="majorHAnsi"/>
          <w:color w:val="000000"/>
          <w:sz w:val="24"/>
          <w:szCs w:val="24"/>
          <w:lang w:eastAsia="en-ID"/>
        </w:rPr>
        <w:t>Aisyiyah</w:t>
      </w:r>
      <w:proofErr w:type="spellEnd"/>
      <w:r w:rsidRPr="00162ACE">
        <w:rPr>
          <w:rFonts w:asciiTheme="majorHAnsi" w:eastAsia="Times New Roman" w:hAnsiTheme="majorHAnsi" w:cstheme="majorHAnsi"/>
          <w:color w:val="000000"/>
          <w:sz w:val="24"/>
          <w:szCs w:val="24"/>
          <w:lang w:eastAsia="en-ID"/>
        </w:rPr>
        <w:t xml:space="preserve"> 2 </w:t>
      </w:r>
      <w:proofErr w:type="spellStart"/>
      <w:r w:rsidRPr="00162ACE">
        <w:rPr>
          <w:rFonts w:asciiTheme="majorHAnsi" w:eastAsia="Times New Roman" w:hAnsiTheme="majorHAnsi" w:cstheme="majorHAnsi"/>
          <w:color w:val="000000"/>
          <w:sz w:val="24"/>
          <w:szCs w:val="24"/>
          <w:lang w:eastAsia="en-ID"/>
        </w:rPr>
        <w:t>Palu</w:t>
      </w:r>
      <w:proofErr w:type="spellEnd"/>
      <w:r w:rsidRPr="00162ACE">
        <w:rPr>
          <w:rFonts w:asciiTheme="majorHAnsi" w:eastAsia="Times New Roman" w:hAnsiTheme="majorHAnsi" w:cstheme="majorHAnsi"/>
          <w:color w:val="000000"/>
          <w:sz w:val="24"/>
          <w:szCs w:val="24"/>
          <w:lang w:eastAsia="en-ID"/>
        </w:rPr>
        <w:t xml:space="preserve"> for 4 weeks. The subjects of this study were 15 children consisting of 4 boys and 11 girls. Collecting techniques through observation, interviews and documentation. The analytical technique used is descriptive analysis which is used to measure children's moral values ​​through an assessment rubric. If they have developed beyond the teacher's expectations, they are given a BSB category (Developing Very Well) or given a </w:t>
      </w:r>
      <w:proofErr w:type="gramStart"/>
      <w:r w:rsidRPr="00162ACE">
        <w:rPr>
          <w:rFonts w:asciiTheme="majorHAnsi" w:eastAsia="Times New Roman" w:hAnsiTheme="majorHAnsi" w:cstheme="majorHAnsi"/>
          <w:color w:val="000000"/>
          <w:sz w:val="24"/>
          <w:szCs w:val="24"/>
          <w:lang w:eastAsia="en-ID"/>
        </w:rPr>
        <w:t>4 star</w:t>
      </w:r>
      <w:proofErr w:type="gramEnd"/>
      <w:r w:rsidRPr="00162ACE">
        <w:rPr>
          <w:rFonts w:asciiTheme="majorHAnsi" w:eastAsia="Times New Roman" w:hAnsiTheme="majorHAnsi" w:cstheme="majorHAnsi"/>
          <w:color w:val="000000"/>
          <w:sz w:val="24"/>
          <w:szCs w:val="24"/>
          <w:lang w:eastAsia="en-ID"/>
        </w:rPr>
        <w:t xml:space="preserve"> score. developing, are given the MB category (Starting to Develop) or a 2-star score and children who are not able to meet the teacher's expectations, are given BB (Not yet Developed) or 1-star score (</w:t>
      </w:r>
      <w:proofErr w:type="spellStart"/>
      <w:r w:rsidRPr="00162ACE">
        <w:rPr>
          <w:rFonts w:asciiTheme="majorHAnsi" w:eastAsia="Times New Roman" w:hAnsiTheme="majorHAnsi" w:cstheme="majorHAnsi"/>
          <w:color w:val="000000"/>
          <w:sz w:val="24"/>
          <w:szCs w:val="24"/>
          <w:lang w:eastAsia="en-ID"/>
        </w:rPr>
        <w:t>Depdiknas</w:t>
      </w:r>
      <w:proofErr w:type="spellEnd"/>
      <w:r w:rsidRPr="00162ACE">
        <w:rPr>
          <w:rFonts w:asciiTheme="majorHAnsi" w:eastAsia="Times New Roman" w:hAnsiTheme="majorHAnsi" w:cstheme="majorHAnsi"/>
          <w:color w:val="000000"/>
          <w:sz w:val="24"/>
          <w:szCs w:val="24"/>
          <w:lang w:eastAsia="en-ID"/>
        </w:rPr>
        <w:t>, 2010-11)</w:t>
      </w:r>
    </w:p>
    <w:p w14:paraId="73DCD616" w14:textId="77777777" w:rsidR="00162ACE" w:rsidRPr="00162ACE" w:rsidRDefault="00162ACE" w:rsidP="007F3471">
      <w:pPr>
        <w:spacing w:after="0" w:line="240" w:lineRule="auto"/>
        <w:jc w:val="center"/>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Table 1 Distribution of Frequency and Percentage</w:t>
      </w:r>
    </w:p>
    <w:tbl>
      <w:tblPr>
        <w:tblW w:w="4280" w:type="pct"/>
        <w:jc w:val="center"/>
        <w:tblCellMar>
          <w:top w:w="15" w:type="dxa"/>
          <w:left w:w="15" w:type="dxa"/>
          <w:bottom w:w="15" w:type="dxa"/>
          <w:right w:w="15" w:type="dxa"/>
        </w:tblCellMar>
        <w:tblLook w:val="04A0" w:firstRow="1" w:lastRow="0" w:firstColumn="1" w:lastColumn="0" w:noHBand="0" w:noVBand="1"/>
      </w:tblPr>
      <w:tblGrid>
        <w:gridCol w:w="2957"/>
        <w:gridCol w:w="4940"/>
      </w:tblGrid>
      <w:tr w:rsidR="00162ACE" w:rsidRPr="00162ACE" w14:paraId="2BBD432B" w14:textId="77777777" w:rsidTr="00162ACE">
        <w:trPr>
          <w:trHeight w:val="589"/>
          <w:jc w:val="center"/>
        </w:trPr>
        <w:tc>
          <w:tcPr>
            <w:tcW w:w="1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DFFDA" w14:textId="48761253"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 </w:t>
            </w:r>
            <w:r w:rsidRPr="00773560">
              <w:rPr>
                <w:rFonts w:asciiTheme="majorHAnsi" w:hAnsiTheme="majorHAnsi" w:cstheme="majorHAnsi"/>
                <w:noProof/>
                <w:sz w:val="24"/>
                <w:szCs w:val="24"/>
              </w:rPr>
              <w:drawing>
                <wp:inline distT="0" distB="0" distL="0" distR="0" wp14:anchorId="59C996E5" wp14:editId="25AEBA31">
                  <wp:extent cx="205740" cy="164465"/>
                  <wp:effectExtent l="0" t="0" r="381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773560">
              <w:rPr>
                <w:rFonts w:asciiTheme="majorHAnsi" w:hAnsiTheme="majorHAnsi" w:cstheme="majorHAnsi"/>
                <w:noProof/>
                <w:sz w:val="24"/>
                <w:szCs w:val="24"/>
              </w:rPr>
              <w:drawing>
                <wp:inline distT="0" distB="0" distL="0" distR="0" wp14:anchorId="48B6E51E" wp14:editId="2B808731">
                  <wp:extent cx="205740" cy="16446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773560">
              <w:rPr>
                <w:rFonts w:asciiTheme="majorHAnsi" w:hAnsiTheme="majorHAnsi" w:cstheme="majorHAnsi"/>
                <w:noProof/>
                <w:sz w:val="24"/>
                <w:szCs w:val="24"/>
              </w:rPr>
              <w:drawing>
                <wp:inline distT="0" distB="0" distL="0" distR="0" wp14:anchorId="331A2AFD" wp14:editId="0DEFED7A">
                  <wp:extent cx="205740" cy="16446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773560">
              <w:rPr>
                <w:rFonts w:asciiTheme="majorHAnsi" w:hAnsiTheme="majorHAnsi" w:cstheme="majorHAnsi"/>
                <w:noProof/>
                <w:sz w:val="24"/>
                <w:szCs w:val="24"/>
              </w:rPr>
              <w:drawing>
                <wp:inline distT="0" distB="0" distL="0" distR="0" wp14:anchorId="74A9CC0C" wp14:editId="3105D6A8">
                  <wp:extent cx="205740" cy="16446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162ACE">
              <w:rPr>
                <w:rFonts w:asciiTheme="majorHAnsi" w:eastAsia="Times New Roman" w:hAnsiTheme="majorHAnsi" w:cstheme="majorHAnsi"/>
                <w:color w:val="000000"/>
                <w:sz w:val="24"/>
                <w:szCs w:val="24"/>
                <w:lang w:eastAsia="en-ID"/>
              </w:rPr>
              <w:t> </w:t>
            </w:r>
          </w:p>
        </w:tc>
        <w:tc>
          <w:tcPr>
            <w:tcW w:w="31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D43C3"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Very Well Developed (BSB)</w:t>
            </w:r>
          </w:p>
        </w:tc>
      </w:tr>
      <w:tr w:rsidR="00162ACE" w:rsidRPr="00162ACE" w14:paraId="4EA133C7" w14:textId="77777777" w:rsidTr="00162ACE">
        <w:trPr>
          <w:trHeight w:val="635"/>
          <w:jc w:val="center"/>
        </w:trPr>
        <w:tc>
          <w:tcPr>
            <w:tcW w:w="1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68C5C" w14:textId="1979074E" w:rsidR="00162ACE" w:rsidRPr="00162ACE" w:rsidRDefault="00162ACE" w:rsidP="007F3471">
            <w:pPr>
              <w:spacing w:after="0" w:line="240" w:lineRule="auto"/>
              <w:jc w:val="center"/>
              <w:rPr>
                <w:rFonts w:asciiTheme="majorHAnsi" w:eastAsia="Times New Roman" w:hAnsiTheme="majorHAnsi" w:cstheme="majorHAnsi"/>
                <w:sz w:val="24"/>
                <w:szCs w:val="24"/>
                <w:lang w:eastAsia="en-ID"/>
              </w:rPr>
            </w:pPr>
            <w:r w:rsidRPr="00773560">
              <w:rPr>
                <w:rFonts w:asciiTheme="majorHAnsi" w:hAnsiTheme="majorHAnsi" w:cstheme="majorHAnsi"/>
                <w:noProof/>
                <w:sz w:val="24"/>
                <w:szCs w:val="24"/>
              </w:rPr>
              <w:drawing>
                <wp:inline distT="0" distB="0" distL="0" distR="0" wp14:anchorId="0FDD9A12" wp14:editId="436C65F4">
                  <wp:extent cx="205740" cy="16446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773560">
              <w:rPr>
                <w:rFonts w:asciiTheme="majorHAnsi" w:hAnsiTheme="majorHAnsi" w:cstheme="majorHAnsi"/>
                <w:noProof/>
                <w:sz w:val="24"/>
                <w:szCs w:val="24"/>
              </w:rPr>
              <w:drawing>
                <wp:inline distT="0" distB="0" distL="0" distR="0" wp14:anchorId="21058BAE" wp14:editId="6CCC5964">
                  <wp:extent cx="205740" cy="16446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773560">
              <w:rPr>
                <w:rFonts w:asciiTheme="majorHAnsi" w:hAnsiTheme="majorHAnsi" w:cstheme="majorHAnsi"/>
                <w:noProof/>
                <w:sz w:val="24"/>
                <w:szCs w:val="24"/>
              </w:rPr>
              <w:drawing>
                <wp:inline distT="0" distB="0" distL="0" distR="0" wp14:anchorId="4A50FD61" wp14:editId="20155D50">
                  <wp:extent cx="205740" cy="164465"/>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p>
        </w:tc>
        <w:tc>
          <w:tcPr>
            <w:tcW w:w="31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360B0"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Developing as Expected (BSH)</w:t>
            </w:r>
          </w:p>
        </w:tc>
      </w:tr>
      <w:tr w:rsidR="00162ACE" w:rsidRPr="00162ACE" w14:paraId="46EBEAD9" w14:textId="77777777" w:rsidTr="00162ACE">
        <w:trPr>
          <w:trHeight w:val="635"/>
          <w:jc w:val="center"/>
        </w:trPr>
        <w:tc>
          <w:tcPr>
            <w:tcW w:w="1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C2C17" w14:textId="36092FBC" w:rsidR="00162ACE" w:rsidRPr="00162ACE" w:rsidRDefault="00162ACE" w:rsidP="007F3471">
            <w:pPr>
              <w:spacing w:after="0" w:line="240" w:lineRule="auto"/>
              <w:jc w:val="center"/>
              <w:rPr>
                <w:rFonts w:asciiTheme="majorHAnsi" w:eastAsia="Times New Roman" w:hAnsiTheme="majorHAnsi" w:cstheme="majorHAnsi"/>
                <w:sz w:val="24"/>
                <w:szCs w:val="24"/>
                <w:lang w:eastAsia="en-ID"/>
              </w:rPr>
            </w:pPr>
            <w:r w:rsidRPr="00773560">
              <w:rPr>
                <w:rFonts w:asciiTheme="majorHAnsi" w:hAnsiTheme="majorHAnsi" w:cstheme="majorHAnsi"/>
                <w:noProof/>
                <w:sz w:val="24"/>
                <w:szCs w:val="24"/>
              </w:rPr>
              <w:drawing>
                <wp:inline distT="0" distB="0" distL="0" distR="0" wp14:anchorId="79E72F6D" wp14:editId="351366B4">
                  <wp:extent cx="205740" cy="164465"/>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773560">
              <w:rPr>
                <w:rFonts w:asciiTheme="majorHAnsi" w:hAnsiTheme="majorHAnsi" w:cstheme="majorHAnsi"/>
                <w:noProof/>
                <w:sz w:val="24"/>
                <w:szCs w:val="24"/>
              </w:rPr>
              <w:drawing>
                <wp:inline distT="0" distB="0" distL="0" distR="0" wp14:anchorId="78B379C3" wp14:editId="185313D2">
                  <wp:extent cx="205740" cy="164465"/>
                  <wp:effectExtent l="0" t="0" r="381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p>
        </w:tc>
        <w:tc>
          <w:tcPr>
            <w:tcW w:w="31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43D2F"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Starting to Develop (MB)</w:t>
            </w:r>
          </w:p>
        </w:tc>
      </w:tr>
      <w:tr w:rsidR="00162ACE" w:rsidRPr="00162ACE" w14:paraId="0C03B247" w14:textId="77777777" w:rsidTr="00162ACE">
        <w:trPr>
          <w:trHeight w:val="635"/>
          <w:jc w:val="center"/>
        </w:trPr>
        <w:tc>
          <w:tcPr>
            <w:tcW w:w="18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D5834" w14:textId="462C1B02" w:rsidR="00162ACE" w:rsidRPr="00162ACE" w:rsidRDefault="00162ACE" w:rsidP="007F3471">
            <w:pPr>
              <w:spacing w:after="0" w:line="240" w:lineRule="auto"/>
              <w:jc w:val="center"/>
              <w:rPr>
                <w:rFonts w:asciiTheme="majorHAnsi" w:eastAsia="Times New Roman" w:hAnsiTheme="majorHAnsi" w:cstheme="majorHAnsi"/>
                <w:sz w:val="24"/>
                <w:szCs w:val="24"/>
                <w:lang w:eastAsia="en-ID"/>
              </w:rPr>
            </w:pPr>
            <w:r w:rsidRPr="00773560">
              <w:rPr>
                <w:rFonts w:asciiTheme="majorHAnsi" w:hAnsiTheme="majorHAnsi" w:cstheme="majorHAnsi"/>
                <w:noProof/>
                <w:sz w:val="24"/>
                <w:szCs w:val="24"/>
              </w:rPr>
              <w:drawing>
                <wp:inline distT="0" distB="0" distL="0" distR="0" wp14:anchorId="2514ECA7" wp14:editId="2EC77CBD">
                  <wp:extent cx="205740" cy="164465"/>
                  <wp:effectExtent l="0" t="0" r="381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p>
        </w:tc>
        <w:tc>
          <w:tcPr>
            <w:tcW w:w="31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DA6C6"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Not Developing (BB)</w:t>
            </w:r>
          </w:p>
        </w:tc>
      </w:tr>
    </w:tbl>
    <w:p w14:paraId="04DB180D" w14:textId="531A042A" w:rsidR="00162ACE" w:rsidRPr="00162ACE" w:rsidRDefault="00162ACE" w:rsidP="007F3471">
      <w:pPr>
        <w:spacing w:after="0" w:line="240" w:lineRule="auto"/>
        <w:jc w:val="both"/>
        <w:rPr>
          <w:rFonts w:asciiTheme="majorHAnsi" w:eastAsia="Times New Roman" w:hAnsiTheme="majorHAnsi" w:cstheme="majorHAnsi"/>
          <w:sz w:val="24"/>
          <w:szCs w:val="24"/>
          <w:lang w:eastAsia="en-ID"/>
        </w:rPr>
      </w:pPr>
    </w:p>
    <w:p w14:paraId="64365E6C" w14:textId="77777777" w:rsidR="00162ACE" w:rsidRPr="00162ACE" w:rsidRDefault="00162ACE" w:rsidP="007F3471">
      <w:pPr>
        <w:spacing w:after="0" w:line="240" w:lineRule="auto"/>
        <w:jc w:val="both"/>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 xml:space="preserve">To find out the percentage or average of the observed aspects, the data is processed qualitatively by using a calculation based on percentage (%) according to the formula proposed by </w:t>
      </w:r>
      <w:proofErr w:type="spellStart"/>
      <w:r w:rsidRPr="00162ACE">
        <w:rPr>
          <w:rFonts w:asciiTheme="majorHAnsi" w:eastAsia="Times New Roman" w:hAnsiTheme="majorHAnsi" w:cstheme="majorHAnsi"/>
          <w:color w:val="000000"/>
          <w:sz w:val="24"/>
          <w:szCs w:val="24"/>
          <w:lang w:eastAsia="en-ID"/>
        </w:rPr>
        <w:t>Sujiono</w:t>
      </w:r>
      <w:proofErr w:type="spellEnd"/>
      <w:r w:rsidRPr="00162ACE">
        <w:rPr>
          <w:rFonts w:asciiTheme="majorHAnsi" w:eastAsia="Times New Roman" w:hAnsiTheme="majorHAnsi" w:cstheme="majorHAnsi"/>
          <w:color w:val="000000"/>
          <w:sz w:val="24"/>
          <w:szCs w:val="24"/>
          <w:lang w:eastAsia="en-ID"/>
        </w:rPr>
        <w:t xml:space="preserve"> (2012:43), as follows:</w:t>
      </w:r>
    </w:p>
    <w:p w14:paraId="14D13BD0"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Description:</w:t>
      </w:r>
    </w:p>
    <w:p w14:paraId="39F06797"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P = Percentage Figure</w:t>
      </w:r>
    </w:p>
    <w:p w14:paraId="56C2DB34"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f = Frequency Observation Results</w:t>
      </w:r>
    </w:p>
    <w:p w14:paraId="0C604172" w14:textId="77777777" w:rsidR="00162ACE" w:rsidRPr="00162ACE" w:rsidRDefault="00162ACE" w:rsidP="007F3471">
      <w:pPr>
        <w:spacing w:after="0" w:line="240" w:lineRule="auto"/>
        <w:rPr>
          <w:rFonts w:asciiTheme="majorHAnsi" w:eastAsia="Times New Roman" w:hAnsiTheme="majorHAnsi" w:cstheme="majorHAnsi"/>
          <w:sz w:val="24"/>
          <w:szCs w:val="24"/>
          <w:lang w:eastAsia="en-ID"/>
        </w:rPr>
      </w:pPr>
      <w:r w:rsidRPr="00162ACE">
        <w:rPr>
          <w:rFonts w:asciiTheme="majorHAnsi" w:eastAsia="Times New Roman" w:hAnsiTheme="majorHAnsi" w:cstheme="majorHAnsi"/>
          <w:color w:val="000000"/>
          <w:sz w:val="24"/>
          <w:szCs w:val="24"/>
          <w:lang w:eastAsia="en-ID"/>
        </w:rPr>
        <w:t>N = number of cases (total frequency)</w:t>
      </w:r>
    </w:p>
    <w:p w14:paraId="7486C8A0" w14:textId="77777777" w:rsidR="007F3471" w:rsidRDefault="007F3471" w:rsidP="00162ACE">
      <w:pPr>
        <w:pStyle w:val="NormalWeb"/>
        <w:spacing w:before="140" w:beforeAutospacing="0" w:after="240" w:afterAutospacing="0"/>
        <w:jc w:val="center"/>
        <w:rPr>
          <w:rFonts w:asciiTheme="majorHAnsi" w:hAnsiTheme="majorHAnsi" w:cstheme="majorHAnsi"/>
          <w:color w:val="000000"/>
        </w:rPr>
      </w:pPr>
    </w:p>
    <w:p w14:paraId="29BF4D94" w14:textId="77777777" w:rsidR="007F3471" w:rsidRDefault="007F3471" w:rsidP="00162ACE">
      <w:pPr>
        <w:pStyle w:val="NormalWeb"/>
        <w:spacing w:before="140" w:beforeAutospacing="0" w:after="240" w:afterAutospacing="0"/>
        <w:jc w:val="center"/>
        <w:rPr>
          <w:rFonts w:asciiTheme="majorHAnsi" w:hAnsiTheme="majorHAnsi" w:cstheme="majorHAnsi"/>
          <w:color w:val="000000"/>
        </w:rPr>
      </w:pPr>
    </w:p>
    <w:p w14:paraId="01E41E4F" w14:textId="2B0FF8F7" w:rsidR="00162ACE" w:rsidRPr="00773560" w:rsidRDefault="00162ACE" w:rsidP="007F3471">
      <w:pPr>
        <w:pStyle w:val="NormalWeb"/>
        <w:spacing w:before="0" w:beforeAutospacing="0" w:after="0" w:afterAutospacing="0"/>
        <w:jc w:val="center"/>
        <w:rPr>
          <w:rFonts w:asciiTheme="majorHAnsi" w:hAnsiTheme="majorHAnsi" w:cstheme="majorHAnsi"/>
        </w:rPr>
      </w:pPr>
      <w:r w:rsidRPr="00773560">
        <w:rPr>
          <w:rFonts w:asciiTheme="majorHAnsi" w:hAnsiTheme="majorHAnsi" w:cstheme="majorHAnsi"/>
          <w:color w:val="000000"/>
        </w:rPr>
        <w:lastRenderedPageBreak/>
        <w:t>RESULTS </w:t>
      </w:r>
    </w:p>
    <w:p w14:paraId="006E44BB" w14:textId="77777777" w:rsidR="007F3471" w:rsidRDefault="007F3471" w:rsidP="007F3471">
      <w:pPr>
        <w:pStyle w:val="NormalWeb"/>
        <w:spacing w:before="0" w:beforeAutospacing="0" w:after="0" w:afterAutospacing="0"/>
        <w:jc w:val="both"/>
        <w:rPr>
          <w:rFonts w:asciiTheme="majorHAnsi" w:hAnsiTheme="majorHAnsi" w:cstheme="majorHAnsi"/>
          <w:color w:val="000000"/>
        </w:rPr>
      </w:pPr>
    </w:p>
    <w:p w14:paraId="276B7160" w14:textId="1ECED92D" w:rsidR="00162ACE" w:rsidRPr="00773560" w:rsidRDefault="00162ACE" w:rsidP="007F3471">
      <w:pPr>
        <w:pStyle w:val="NormalWeb"/>
        <w:spacing w:before="0" w:beforeAutospacing="0" w:after="0" w:afterAutospacing="0"/>
        <w:ind w:firstLine="720"/>
        <w:jc w:val="both"/>
        <w:rPr>
          <w:rFonts w:asciiTheme="majorHAnsi" w:hAnsiTheme="majorHAnsi" w:cstheme="majorHAnsi"/>
        </w:rPr>
      </w:pPr>
      <w:r w:rsidRPr="00773560">
        <w:rPr>
          <w:rFonts w:asciiTheme="majorHAnsi" w:hAnsiTheme="majorHAnsi" w:cstheme="majorHAnsi"/>
          <w:color w:val="000000"/>
        </w:rPr>
        <w:t>The results of the observations were obtained through the observation method. Based on the results of observations made in the table below based on the observed aspects, as follows:</w:t>
      </w:r>
    </w:p>
    <w:p w14:paraId="7D6D5A9A" w14:textId="77777777" w:rsidR="007F3471" w:rsidRDefault="007F3471" w:rsidP="007F3471">
      <w:pPr>
        <w:pStyle w:val="NormalWeb"/>
        <w:spacing w:before="0" w:beforeAutospacing="0" w:after="0" w:afterAutospacing="0"/>
        <w:jc w:val="center"/>
        <w:rPr>
          <w:rFonts w:asciiTheme="majorHAnsi" w:hAnsiTheme="majorHAnsi" w:cstheme="majorHAnsi"/>
          <w:b/>
          <w:bCs/>
          <w:color w:val="000000"/>
        </w:rPr>
      </w:pPr>
    </w:p>
    <w:p w14:paraId="713282AA" w14:textId="214F61F3" w:rsidR="00CB68B1" w:rsidRPr="00CB68B1" w:rsidRDefault="00162ACE" w:rsidP="007F3471">
      <w:pPr>
        <w:pStyle w:val="NormalWeb"/>
        <w:spacing w:before="0" w:beforeAutospacing="0" w:after="0" w:afterAutospacing="0"/>
        <w:jc w:val="center"/>
        <w:rPr>
          <w:rFonts w:asciiTheme="majorHAnsi" w:hAnsiTheme="majorHAnsi" w:cstheme="majorHAnsi"/>
        </w:rPr>
      </w:pPr>
      <w:r w:rsidRPr="00773560">
        <w:rPr>
          <w:rFonts w:asciiTheme="majorHAnsi" w:hAnsiTheme="majorHAnsi" w:cstheme="majorHAnsi"/>
          <w:b/>
          <w:bCs/>
          <w:color w:val="000000"/>
        </w:rPr>
        <w:t>Table 2 Percentage of First Week Observations Recapitulation</w:t>
      </w:r>
    </w:p>
    <w:tbl>
      <w:tblPr>
        <w:tblW w:w="5000" w:type="pct"/>
        <w:tblCellMar>
          <w:top w:w="15" w:type="dxa"/>
          <w:left w:w="15" w:type="dxa"/>
          <w:bottom w:w="15" w:type="dxa"/>
          <w:right w:w="15" w:type="dxa"/>
        </w:tblCellMar>
        <w:tblLook w:val="04A0" w:firstRow="1" w:lastRow="0" w:firstColumn="1" w:lastColumn="0" w:noHBand="0" w:noVBand="1"/>
      </w:tblPr>
      <w:tblGrid>
        <w:gridCol w:w="3050"/>
        <w:gridCol w:w="550"/>
        <w:gridCol w:w="784"/>
        <w:gridCol w:w="666"/>
        <w:gridCol w:w="1281"/>
        <w:gridCol w:w="511"/>
        <w:gridCol w:w="983"/>
        <w:gridCol w:w="1401"/>
      </w:tblGrid>
      <w:tr w:rsidR="00CB68B1" w:rsidRPr="00CB68B1" w14:paraId="7851CAB1" w14:textId="77777777" w:rsidTr="00CB68B1">
        <w:trPr>
          <w:trHeight w:val="722"/>
        </w:trPr>
        <w:tc>
          <w:tcPr>
            <w:tcW w:w="1653"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BAE91" w14:textId="407D1E02" w:rsidR="00CB68B1" w:rsidRPr="00CB68B1" w:rsidRDefault="00CB68B1" w:rsidP="007F3471">
            <w:pPr>
              <w:spacing w:after="0" w:line="240" w:lineRule="auto"/>
              <w:rPr>
                <w:rFonts w:asciiTheme="majorHAnsi" w:eastAsia="Times New Roman" w:hAnsiTheme="majorHAnsi" w:cstheme="majorHAnsi"/>
                <w:b/>
                <w:bCs/>
                <w:sz w:val="24"/>
                <w:szCs w:val="24"/>
                <w:lang w:val="id-ID" w:eastAsia="en-ID"/>
              </w:rPr>
            </w:pPr>
            <w:r w:rsidRPr="00773560">
              <w:rPr>
                <w:rFonts w:asciiTheme="majorHAnsi" w:eastAsia="Times New Roman" w:hAnsiTheme="majorHAnsi" w:cstheme="majorHAnsi"/>
                <w:b/>
                <w:bCs/>
                <w:sz w:val="24"/>
                <w:szCs w:val="24"/>
                <w:lang w:val="id-ID" w:eastAsia="en-ID"/>
              </w:rPr>
              <w:t>Category</w:t>
            </w:r>
          </w:p>
        </w:tc>
        <w:tc>
          <w:tcPr>
            <w:tcW w:w="2588"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4BF6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Observation Aspects</w:t>
            </w:r>
          </w:p>
        </w:tc>
        <w:tc>
          <w:tcPr>
            <w:tcW w:w="759"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08EC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Average %</w:t>
            </w:r>
          </w:p>
        </w:tc>
      </w:tr>
      <w:tr w:rsidR="00CB68B1" w:rsidRPr="00CB68B1" w14:paraId="5958F790" w14:textId="77777777" w:rsidTr="00CB68B1">
        <w:trPr>
          <w:trHeight w:val="755"/>
        </w:trPr>
        <w:tc>
          <w:tcPr>
            <w:tcW w:w="1653" w:type="pct"/>
            <w:vMerge/>
            <w:tcBorders>
              <w:top w:val="single" w:sz="8" w:space="0" w:color="000000"/>
              <w:left w:val="single" w:sz="8" w:space="0" w:color="000000"/>
              <w:bottom w:val="single" w:sz="8" w:space="0" w:color="000000"/>
              <w:right w:val="single" w:sz="8" w:space="0" w:color="000000"/>
            </w:tcBorders>
            <w:vAlign w:val="center"/>
            <w:hideMark/>
          </w:tcPr>
          <w:p w14:paraId="74D9F22A"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723"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C3DD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Tolerance</w:t>
            </w:r>
          </w:p>
        </w:tc>
        <w:tc>
          <w:tcPr>
            <w:tcW w:w="1055"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DB32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of Anti-Violence</w:t>
            </w:r>
          </w:p>
        </w:tc>
        <w:tc>
          <w:tcPr>
            <w:tcW w:w="8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DD82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Respecting</w:t>
            </w:r>
          </w:p>
        </w:tc>
        <w:tc>
          <w:tcPr>
            <w:tcW w:w="759" w:type="pct"/>
            <w:vMerge/>
            <w:tcBorders>
              <w:top w:val="single" w:sz="8" w:space="0" w:color="000000"/>
              <w:left w:val="single" w:sz="8" w:space="0" w:color="000000"/>
              <w:bottom w:val="single" w:sz="8" w:space="0" w:color="000000"/>
              <w:right w:val="single" w:sz="8" w:space="0" w:color="000000"/>
            </w:tcBorders>
            <w:vAlign w:val="center"/>
            <w:hideMark/>
          </w:tcPr>
          <w:p w14:paraId="60B9F781"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68E0F563" w14:textId="77777777" w:rsidTr="00CB68B1">
        <w:trPr>
          <w:trHeight w:val="485"/>
        </w:trPr>
        <w:tc>
          <w:tcPr>
            <w:tcW w:w="1653" w:type="pct"/>
            <w:vMerge/>
            <w:tcBorders>
              <w:top w:val="single" w:sz="8" w:space="0" w:color="000000"/>
              <w:left w:val="single" w:sz="8" w:space="0" w:color="000000"/>
              <w:bottom w:val="single" w:sz="8" w:space="0" w:color="000000"/>
              <w:right w:val="single" w:sz="8" w:space="0" w:color="000000"/>
            </w:tcBorders>
            <w:vAlign w:val="center"/>
            <w:hideMark/>
          </w:tcPr>
          <w:p w14:paraId="451E3823"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2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C74F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4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061A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3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E29E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69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ADA5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6F76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5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ADDBF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759" w:type="pct"/>
            <w:vMerge/>
            <w:tcBorders>
              <w:top w:val="single" w:sz="8" w:space="0" w:color="000000"/>
              <w:left w:val="single" w:sz="8" w:space="0" w:color="000000"/>
              <w:bottom w:val="single" w:sz="8" w:space="0" w:color="000000"/>
              <w:right w:val="single" w:sz="8" w:space="0" w:color="000000"/>
            </w:tcBorders>
            <w:vAlign w:val="center"/>
            <w:hideMark/>
          </w:tcPr>
          <w:p w14:paraId="4ADBAF4D"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54222B34" w14:textId="77777777" w:rsidTr="00CB68B1">
        <w:trPr>
          <w:trHeight w:val="485"/>
        </w:trPr>
        <w:tc>
          <w:tcPr>
            <w:tcW w:w="1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2BDB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Very Well Developed (BSH)</w:t>
            </w:r>
          </w:p>
        </w:tc>
        <w:tc>
          <w:tcPr>
            <w:tcW w:w="2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40A4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w:t>
            </w:r>
          </w:p>
        </w:tc>
        <w:tc>
          <w:tcPr>
            <w:tcW w:w="4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99D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6 ,7</w:t>
            </w:r>
          </w:p>
        </w:tc>
        <w:tc>
          <w:tcPr>
            <w:tcW w:w="3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B828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69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A3C5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9DFA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w:t>
            </w:r>
          </w:p>
        </w:tc>
        <w:tc>
          <w:tcPr>
            <w:tcW w:w="5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4C6EF"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6.7</w:t>
            </w:r>
          </w:p>
        </w:tc>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06F1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8.9</w:t>
            </w:r>
          </w:p>
        </w:tc>
      </w:tr>
      <w:tr w:rsidR="00CB68B1" w:rsidRPr="00CB68B1" w14:paraId="5B195027" w14:textId="77777777" w:rsidTr="00CB68B1">
        <w:trPr>
          <w:trHeight w:val="755"/>
        </w:trPr>
        <w:tc>
          <w:tcPr>
            <w:tcW w:w="1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05B0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Growing as Expected (BSH)</w:t>
            </w:r>
          </w:p>
        </w:tc>
        <w:tc>
          <w:tcPr>
            <w:tcW w:w="2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1266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4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A6DB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3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F155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69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17B2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D450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5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E058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783D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15.53</w:t>
            </w:r>
          </w:p>
        </w:tc>
      </w:tr>
      <w:tr w:rsidR="00CB68B1" w:rsidRPr="00CB68B1" w14:paraId="53FC026B" w14:textId="77777777" w:rsidTr="00CB68B1">
        <w:trPr>
          <w:trHeight w:val="485"/>
        </w:trPr>
        <w:tc>
          <w:tcPr>
            <w:tcW w:w="1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4D6D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Starting to Grow (MB)</w:t>
            </w:r>
          </w:p>
        </w:tc>
        <w:tc>
          <w:tcPr>
            <w:tcW w:w="2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2B47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w:t>
            </w:r>
          </w:p>
        </w:tc>
        <w:tc>
          <w:tcPr>
            <w:tcW w:w="4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1580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6.7</w:t>
            </w:r>
          </w:p>
        </w:tc>
        <w:tc>
          <w:tcPr>
            <w:tcW w:w="3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BAE0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w:t>
            </w:r>
          </w:p>
        </w:tc>
        <w:tc>
          <w:tcPr>
            <w:tcW w:w="69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F611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6.7</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B70A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5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DF90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7887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13 ,36</w:t>
            </w:r>
          </w:p>
        </w:tc>
      </w:tr>
      <w:tr w:rsidR="00CB68B1" w:rsidRPr="00CB68B1" w14:paraId="0A8519BC" w14:textId="77777777" w:rsidTr="00CB68B1">
        <w:trPr>
          <w:trHeight w:val="485"/>
        </w:trPr>
        <w:tc>
          <w:tcPr>
            <w:tcW w:w="16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5A90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Undeveloped (BB)</w:t>
            </w:r>
          </w:p>
        </w:tc>
        <w:tc>
          <w:tcPr>
            <w:tcW w:w="2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12E9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11</w:t>
            </w:r>
          </w:p>
        </w:tc>
        <w:tc>
          <w:tcPr>
            <w:tcW w:w="42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4CBD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73.3</w:t>
            </w:r>
          </w:p>
        </w:tc>
        <w:tc>
          <w:tcPr>
            <w:tcW w:w="3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CDC6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9</w:t>
            </w:r>
          </w:p>
        </w:tc>
        <w:tc>
          <w:tcPr>
            <w:tcW w:w="69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071C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60</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A8E2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8</w:t>
            </w:r>
          </w:p>
        </w:tc>
        <w:tc>
          <w:tcPr>
            <w:tcW w:w="53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4F5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53.3</w:t>
            </w:r>
          </w:p>
        </w:tc>
        <w:tc>
          <w:tcPr>
            <w:tcW w:w="75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CF9B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62.2</w:t>
            </w:r>
          </w:p>
        </w:tc>
      </w:tr>
    </w:tbl>
    <w:p w14:paraId="2F38E783" w14:textId="77777777" w:rsidR="00CB68B1" w:rsidRPr="00CB68B1" w:rsidRDefault="00CB68B1" w:rsidP="007F3471">
      <w:pPr>
        <w:spacing w:after="0" w:line="240" w:lineRule="auto"/>
        <w:jc w:val="both"/>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 </w:t>
      </w:r>
    </w:p>
    <w:p w14:paraId="3516587E" w14:textId="60BF80B0" w:rsidR="00CB68B1" w:rsidRPr="00CB68B1" w:rsidRDefault="00CB68B1" w:rsidP="007F3471">
      <w:pPr>
        <w:spacing w:after="0" w:line="240" w:lineRule="auto"/>
        <w:ind w:firstLine="720"/>
        <w:jc w:val="both"/>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Based on table 3 above, it shows the highest percentage with the observation aspect of Tolerance that is "Not Developed" or 11 children who get "</w:t>
      </w:r>
      <w:r w:rsidRPr="00773560">
        <w:rPr>
          <w:rFonts w:asciiTheme="majorHAnsi" w:hAnsiTheme="majorHAnsi" w:cstheme="majorHAnsi"/>
          <w:noProof/>
          <w:sz w:val="24"/>
          <w:szCs w:val="24"/>
        </w:rPr>
        <w:drawing>
          <wp:inline distT="0" distB="0" distL="0" distR="0" wp14:anchorId="33F89E6B" wp14:editId="63E22BC9">
            <wp:extent cx="205740" cy="164465"/>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(73.3%), while the lowest is "Developed Very Well" or as many as 1 child who gets "</w:t>
      </w:r>
      <w:r w:rsidR="00573A90" w:rsidRPr="00773560">
        <w:rPr>
          <w:rFonts w:asciiTheme="majorHAnsi" w:hAnsiTheme="majorHAnsi" w:cstheme="majorHAnsi"/>
          <w:noProof/>
          <w:sz w:val="24"/>
          <w:szCs w:val="24"/>
        </w:rPr>
        <w:drawing>
          <wp:inline distT="0" distB="0" distL="0" distR="0" wp14:anchorId="0490969B" wp14:editId="39EE6963">
            <wp:extent cx="205740" cy="164465"/>
            <wp:effectExtent l="0" t="0" r="381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66C45630" wp14:editId="152B580A">
            <wp:extent cx="205740" cy="164465"/>
            <wp:effectExtent l="0" t="0" r="381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5512FD14" wp14:editId="5483D9EE">
            <wp:extent cx="205740" cy="164465"/>
            <wp:effectExtent l="0" t="0" r="381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4C326C4E" wp14:editId="4571BE9B">
            <wp:extent cx="205740" cy="164465"/>
            <wp:effectExtent l="0" t="0" r="381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"(6, 7%). Aspects of Anti-Violence observation, the highest percentage of "Not Developed" or 9 children received "</w:t>
      </w:r>
      <w:r w:rsidR="00573A90" w:rsidRPr="00773560">
        <w:rPr>
          <w:rFonts w:asciiTheme="majorHAnsi" w:hAnsiTheme="majorHAnsi" w:cstheme="majorHAnsi"/>
          <w:noProof/>
          <w:sz w:val="24"/>
          <w:szCs w:val="24"/>
        </w:rPr>
        <w:drawing>
          <wp:inline distT="0" distB="0" distL="0" distR="0" wp14:anchorId="16439840" wp14:editId="3A349E00">
            <wp:extent cx="205740" cy="164465"/>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(60%), while the lowest percentage of "Starting to Develop" or 1 child received "</w:t>
      </w:r>
      <w:r w:rsidR="00573A90" w:rsidRPr="00773560">
        <w:rPr>
          <w:rFonts w:asciiTheme="majorHAnsi" w:hAnsiTheme="majorHAnsi" w:cstheme="majorHAnsi"/>
          <w:noProof/>
          <w:sz w:val="24"/>
          <w:szCs w:val="24"/>
        </w:rPr>
        <w:drawing>
          <wp:inline distT="0" distB="0" distL="0" distR="0" wp14:anchorId="55CCB525" wp14:editId="294E24A2">
            <wp:extent cx="205740" cy="164465"/>
            <wp:effectExtent l="0" t="0" r="381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741EA9CF" wp14:editId="5765568B">
            <wp:extent cx="205740" cy="164465"/>
            <wp:effectExtent l="0" t="0" r="381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12FE4577" wp14:editId="3FBB95A9">
            <wp:extent cx="205740" cy="164465"/>
            <wp:effectExtent l="0" t="0" r="381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54CB86E4" wp14:editId="1F02B930">
            <wp:extent cx="205740" cy="164465"/>
            <wp:effectExtent l="0" t="0" r="381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(6.7%). Aspects of mutual respect observation, the highest percentage is "Not Developed" or 8 children get "</w:t>
      </w:r>
      <w:r w:rsidR="00573A90" w:rsidRPr="00773560">
        <w:rPr>
          <w:rFonts w:asciiTheme="majorHAnsi" w:hAnsiTheme="majorHAnsi" w:cstheme="majorHAnsi"/>
          <w:noProof/>
          <w:sz w:val="24"/>
          <w:szCs w:val="24"/>
        </w:rPr>
        <w:drawing>
          <wp:inline distT="0" distB="0" distL="0" distR="0" wp14:anchorId="4477131D" wp14:editId="2725230B">
            <wp:extent cx="205740" cy="164465"/>
            <wp:effectExtent l="0" t="0" r="381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(53.3%), while the lowest percentage is "Developed Very Well" or 1 child gets "</w:t>
      </w:r>
      <w:r w:rsidR="00573A90" w:rsidRPr="00773560">
        <w:rPr>
          <w:rFonts w:asciiTheme="majorHAnsi" w:hAnsiTheme="majorHAnsi" w:cstheme="majorHAnsi"/>
          <w:noProof/>
          <w:sz w:val="24"/>
          <w:szCs w:val="24"/>
        </w:rPr>
        <w:drawing>
          <wp:inline distT="0" distB="0" distL="0" distR="0" wp14:anchorId="4B5E109F" wp14:editId="72B09294">
            <wp:extent cx="205740" cy="164465"/>
            <wp:effectExtent l="0" t="0" r="381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040BAE54" wp14:editId="4F2B7833">
            <wp:extent cx="205740" cy="164465"/>
            <wp:effectExtent l="0" t="0" r="381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44618CAD" wp14:editId="6D5E9679">
            <wp:extent cx="205740" cy="164465"/>
            <wp:effectExtent l="0" t="0" r="381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2DB8CCF6" wp14:editId="259BB7DC">
            <wp:extent cx="205740" cy="164465"/>
            <wp:effectExtent l="0" t="0" r="381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(6.7%). </w:t>
      </w:r>
    </w:p>
    <w:p w14:paraId="2CDCB3D1" w14:textId="77777777" w:rsidR="007F3471" w:rsidRDefault="007F3471" w:rsidP="007F3471">
      <w:pPr>
        <w:spacing w:after="0" w:line="240" w:lineRule="auto"/>
        <w:jc w:val="center"/>
        <w:rPr>
          <w:rFonts w:asciiTheme="majorHAnsi" w:eastAsia="Times New Roman" w:hAnsiTheme="majorHAnsi" w:cstheme="majorHAnsi"/>
          <w:b/>
          <w:bCs/>
          <w:color w:val="000000"/>
          <w:sz w:val="24"/>
          <w:szCs w:val="24"/>
          <w:lang w:eastAsia="en-ID"/>
        </w:rPr>
      </w:pPr>
    </w:p>
    <w:p w14:paraId="3AE2AA99" w14:textId="77777777" w:rsidR="007F3471" w:rsidRDefault="007F3471">
      <w:pPr>
        <w:rPr>
          <w:rFonts w:asciiTheme="majorHAnsi" w:eastAsia="Times New Roman" w:hAnsiTheme="majorHAnsi" w:cstheme="majorHAnsi"/>
          <w:b/>
          <w:bCs/>
          <w:color w:val="000000"/>
          <w:sz w:val="24"/>
          <w:szCs w:val="24"/>
          <w:lang w:eastAsia="en-ID"/>
        </w:rPr>
      </w:pPr>
      <w:r>
        <w:rPr>
          <w:rFonts w:asciiTheme="majorHAnsi" w:eastAsia="Times New Roman" w:hAnsiTheme="majorHAnsi" w:cstheme="majorHAnsi"/>
          <w:b/>
          <w:bCs/>
          <w:color w:val="000000"/>
          <w:sz w:val="24"/>
          <w:szCs w:val="24"/>
          <w:lang w:eastAsia="en-ID"/>
        </w:rPr>
        <w:br w:type="page"/>
      </w:r>
    </w:p>
    <w:p w14:paraId="2DFABE9C" w14:textId="77777777" w:rsidR="007F3471" w:rsidRDefault="007F3471" w:rsidP="007F3471">
      <w:pPr>
        <w:spacing w:after="0" w:line="240" w:lineRule="auto"/>
        <w:jc w:val="center"/>
        <w:rPr>
          <w:rFonts w:asciiTheme="majorHAnsi" w:eastAsia="Times New Roman" w:hAnsiTheme="majorHAnsi" w:cstheme="majorHAnsi"/>
          <w:b/>
          <w:bCs/>
          <w:color w:val="000000"/>
          <w:sz w:val="24"/>
          <w:szCs w:val="24"/>
          <w:lang w:eastAsia="en-ID"/>
        </w:rPr>
      </w:pPr>
    </w:p>
    <w:p w14:paraId="6DA3BA6E" w14:textId="24B77B1D"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Table 3 Percentage of Observation Recapitulation of Second Week</w:t>
      </w:r>
    </w:p>
    <w:tbl>
      <w:tblPr>
        <w:tblW w:w="0" w:type="auto"/>
        <w:tblCellMar>
          <w:top w:w="15" w:type="dxa"/>
          <w:left w:w="15" w:type="dxa"/>
          <w:bottom w:w="15" w:type="dxa"/>
          <w:right w:w="15" w:type="dxa"/>
        </w:tblCellMar>
        <w:tblLook w:val="04A0" w:firstRow="1" w:lastRow="0" w:firstColumn="1" w:lastColumn="0" w:noHBand="0" w:noVBand="1"/>
      </w:tblPr>
      <w:tblGrid>
        <w:gridCol w:w="3040"/>
        <w:gridCol w:w="393"/>
        <w:gridCol w:w="762"/>
        <w:gridCol w:w="594"/>
        <w:gridCol w:w="1153"/>
        <w:gridCol w:w="584"/>
        <w:gridCol w:w="1133"/>
        <w:gridCol w:w="1212"/>
      </w:tblGrid>
      <w:tr w:rsidR="00CB68B1" w:rsidRPr="00CB68B1" w14:paraId="255B3DAB" w14:textId="77777777" w:rsidTr="00CB68B1">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4051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Category</w:t>
            </w: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462B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Aspect Observation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C60D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Average %</w:t>
            </w:r>
          </w:p>
        </w:tc>
      </w:tr>
      <w:tr w:rsidR="00CB68B1" w:rsidRPr="00CB68B1" w14:paraId="4C165541" w14:textId="77777777" w:rsidTr="00CB68B1">
        <w:trPr>
          <w:trHeight w:val="7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5999BF"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F8F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Tolerance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A3D7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of Anti-Violence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5117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Mutual Respect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8BD925"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14863DB0" w14:textId="77777777" w:rsidTr="00CB68B1">
        <w:trPr>
          <w:trHeight w:val="4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17F59"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F3FE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3D1E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8089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973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C1DA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69F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8DD738"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2F71499A" w14:textId="77777777" w:rsidTr="00CB68B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9413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Very Well Developed (BSH)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777E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FB74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6066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FFE2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551B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C457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0B01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15.53</w:t>
            </w:r>
          </w:p>
        </w:tc>
      </w:tr>
      <w:tr w:rsidR="00CB68B1" w:rsidRPr="00CB68B1" w14:paraId="4711F311" w14:textId="77777777" w:rsidTr="00CB68B1">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15AE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Developed As Expected (BSH)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863F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F1E9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490D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5851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F75E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1C9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2249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22.33</w:t>
            </w:r>
          </w:p>
        </w:tc>
      </w:tr>
      <w:tr w:rsidR="00CB68B1" w:rsidRPr="00CB68B1" w14:paraId="4F0568E6" w14:textId="77777777" w:rsidTr="00CB68B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6C0F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Starting to Develop (MB)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4E1B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45FE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1129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3F34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8569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DAA8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2E8AF"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r>
      <w:tr w:rsidR="00CB68B1" w:rsidRPr="00CB68B1" w14:paraId="3F9CAD15" w14:textId="77777777" w:rsidTr="00CB68B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62BE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Not Developing (BB)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096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9392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304A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6794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8316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BF94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645B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42.23</w:t>
            </w:r>
          </w:p>
        </w:tc>
      </w:tr>
    </w:tbl>
    <w:p w14:paraId="78A8DC49"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 </w:t>
      </w:r>
    </w:p>
    <w:p w14:paraId="0117DEAD" w14:textId="1461BE9E" w:rsidR="00CB68B1" w:rsidRPr="00CB68B1" w:rsidRDefault="00CB68B1" w:rsidP="007F3471">
      <w:pPr>
        <w:spacing w:after="0" w:line="240" w:lineRule="auto"/>
        <w:ind w:firstLine="720"/>
        <w:jc w:val="both"/>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Based on table 3 above, it shows that the highest percentage with the observation aspect of Tolerance is "Not Developed" or 6 children get "</w:t>
      </w:r>
      <w:r w:rsidR="00573A90" w:rsidRPr="00773560">
        <w:rPr>
          <w:rFonts w:asciiTheme="majorHAnsi" w:hAnsiTheme="majorHAnsi" w:cstheme="majorHAnsi"/>
          <w:noProof/>
          <w:sz w:val="24"/>
          <w:szCs w:val="24"/>
        </w:rPr>
        <w:drawing>
          <wp:inline distT="0" distB="0" distL="0" distR="0" wp14:anchorId="4B418865" wp14:editId="2C1A69A1">
            <wp:extent cx="205740" cy="164465"/>
            <wp:effectExtent l="0" t="0" r="381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(40%), while the lowest is "Starting to Develop" or 2 children get "</w:t>
      </w:r>
      <w:r w:rsidR="00573A90" w:rsidRPr="00773560">
        <w:rPr>
          <w:rFonts w:asciiTheme="majorHAnsi" w:hAnsiTheme="majorHAnsi" w:cstheme="majorHAnsi"/>
          <w:noProof/>
          <w:sz w:val="24"/>
          <w:szCs w:val="24"/>
        </w:rPr>
        <w:drawing>
          <wp:inline distT="0" distB="0" distL="0" distR="0" wp14:anchorId="66F20438" wp14:editId="6D98C00B">
            <wp:extent cx="205740" cy="164465"/>
            <wp:effectExtent l="0" t="0" r="381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2B38ACA0" wp14:editId="384343E7">
            <wp:extent cx="205740" cy="164465"/>
            <wp:effectExtent l="0" t="0" r="381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(13.3%). Aspects of Anti-Violence observation, the highest percentage is Undeveloped or 7 children who get "</w:t>
      </w:r>
      <w:r w:rsidR="00573A90" w:rsidRPr="00773560">
        <w:rPr>
          <w:rFonts w:asciiTheme="majorHAnsi" w:hAnsiTheme="majorHAnsi" w:cstheme="majorHAnsi"/>
          <w:noProof/>
          <w:sz w:val="24"/>
          <w:szCs w:val="24"/>
        </w:rPr>
        <w:drawing>
          <wp:inline distT="0" distB="0" distL="0" distR="0" wp14:anchorId="56B81869" wp14:editId="6F8D52C7">
            <wp:extent cx="205740" cy="164465"/>
            <wp:effectExtent l="0" t="0" r="381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(46.7%), while the lowest percentage is "Developed Very Well" or 2 children who get "</w:t>
      </w:r>
      <w:r w:rsidR="00573A90" w:rsidRPr="00773560">
        <w:rPr>
          <w:rFonts w:asciiTheme="majorHAnsi" w:hAnsiTheme="majorHAnsi" w:cstheme="majorHAnsi"/>
          <w:noProof/>
          <w:sz w:val="24"/>
          <w:szCs w:val="24"/>
        </w:rPr>
        <w:drawing>
          <wp:inline distT="0" distB="0" distL="0" distR="0" wp14:anchorId="05E95177" wp14:editId="62E6F268">
            <wp:extent cx="205740" cy="164465"/>
            <wp:effectExtent l="0" t="0" r="381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6782E5CC" wp14:editId="23B6A737">
            <wp:extent cx="205740" cy="164465"/>
            <wp:effectExtent l="0" t="0" r="381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0E10D9B1" wp14:editId="377C1020">
            <wp:extent cx="205740" cy="164465"/>
            <wp:effectExtent l="0" t="0" r="381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27918427" wp14:editId="1487A124">
            <wp:extent cx="205740" cy="164465"/>
            <wp:effectExtent l="0" t="0" r="381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(13.3%). Aspects of mutual respect observation, the highest percentage is "Not Developed" or 6 children who get "</w:t>
      </w:r>
      <w:r w:rsidR="00573A90" w:rsidRPr="00773560">
        <w:rPr>
          <w:rFonts w:asciiTheme="majorHAnsi" w:hAnsiTheme="majorHAnsi" w:cstheme="majorHAnsi"/>
          <w:noProof/>
          <w:sz w:val="24"/>
          <w:szCs w:val="24"/>
        </w:rPr>
        <w:drawing>
          <wp:inline distT="0" distB="0" distL="0" distR="0" wp14:anchorId="6AF84CE2" wp14:editId="52AA6E3D">
            <wp:extent cx="205740" cy="164465"/>
            <wp:effectExtent l="0" t="0" r="381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(40%) while the lowest percentage is "Developed Very Well" or 2 children who get "</w:t>
      </w:r>
      <w:r w:rsidR="00573A90" w:rsidRPr="00773560">
        <w:rPr>
          <w:rFonts w:asciiTheme="majorHAnsi" w:hAnsiTheme="majorHAnsi" w:cstheme="majorHAnsi"/>
          <w:noProof/>
          <w:sz w:val="24"/>
          <w:szCs w:val="24"/>
        </w:rPr>
        <w:drawing>
          <wp:inline distT="0" distB="0" distL="0" distR="0" wp14:anchorId="7F827B8C" wp14:editId="4BCAAC76">
            <wp:extent cx="205740" cy="164465"/>
            <wp:effectExtent l="0" t="0" r="381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7241FFCE" wp14:editId="68FF7E4A">
            <wp:extent cx="205740" cy="164465"/>
            <wp:effectExtent l="0" t="0" r="381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172B3A11" wp14:editId="705F558C">
            <wp:extent cx="205740" cy="164465"/>
            <wp:effectExtent l="0" t="0" r="381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04DA7677" wp14:editId="4BFF5626">
            <wp:extent cx="205740" cy="164465"/>
            <wp:effectExtent l="0" t="0" r="381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(13.3%).</w:t>
      </w:r>
    </w:p>
    <w:p w14:paraId="4F3373FB" w14:textId="77777777" w:rsidR="007F3471" w:rsidRDefault="007F3471" w:rsidP="007F3471">
      <w:pPr>
        <w:spacing w:after="0" w:line="240" w:lineRule="auto"/>
        <w:jc w:val="center"/>
        <w:rPr>
          <w:rFonts w:asciiTheme="majorHAnsi" w:eastAsia="Times New Roman" w:hAnsiTheme="majorHAnsi" w:cstheme="majorHAnsi"/>
          <w:b/>
          <w:bCs/>
          <w:color w:val="000000"/>
          <w:sz w:val="24"/>
          <w:szCs w:val="24"/>
          <w:lang w:eastAsia="en-ID"/>
        </w:rPr>
      </w:pPr>
    </w:p>
    <w:p w14:paraId="0BC63398" w14:textId="076F2D8F"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Table 4 Percentage of Observations Recapitulation for the Third Week</w:t>
      </w:r>
    </w:p>
    <w:tbl>
      <w:tblPr>
        <w:tblW w:w="0" w:type="auto"/>
        <w:tblCellMar>
          <w:top w:w="15" w:type="dxa"/>
          <w:left w:w="15" w:type="dxa"/>
          <w:bottom w:w="15" w:type="dxa"/>
          <w:right w:w="15" w:type="dxa"/>
        </w:tblCellMar>
        <w:tblLook w:val="04A0" w:firstRow="1" w:lastRow="0" w:firstColumn="1" w:lastColumn="0" w:noHBand="0" w:noVBand="1"/>
      </w:tblPr>
      <w:tblGrid>
        <w:gridCol w:w="3040"/>
        <w:gridCol w:w="393"/>
        <w:gridCol w:w="762"/>
        <w:gridCol w:w="594"/>
        <w:gridCol w:w="1153"/>
        <w:gridCol w:w="584"/>
        <w:gridCol w:w="1133"/>
        <w:gridCol w:w="1212"/>
      </w:tblGrid>
      <w:tr w:rsidR="00CB68B1" w:rsidRPr="00CB68B1" w14:paraId="6586B95C" w14:textId="77777777" w:rsidTr="00CB68B1">
        <w:trPr>
          <w:trHeight w:val="4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6102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Category</w:t>
            </w: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ADE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Aspects of Observation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95CB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Average %</w:t>
            </w:r>
          </w:p>
        </w:tc>
      </w:tr>
      <w:tr w:rsidR="00CB68B1" w:rsidRPr="00CB68B1" w14:paraId="3861F0FA" w14:textId="77777777" w:rsidTr="00CB68B1">
        <w:trPr>
          <w:trHeight w:val="7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81F94D"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5FAF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Tolerance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A3A5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of Anti-Violence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CD63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Mutual Respect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23E04"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3724ED87" w14:textId="77777777" w:rsidTr="00CB68B1">
        <w:trPr>
          <w:trHeight w:val="4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667246"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ABDE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3EB9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09FF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5D0D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8FF6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BCB1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B3109"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2885EC73" w14:textId="77777777" w:rsidTr="00CB68B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923EB"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Very Well Developed (BSH)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3B9F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269D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4060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8CE2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8A4A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24EC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4D82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24.47</w:t>
            </w:r>
          </w:p>
        </w:tc>
      </w:tr>
      <w:tr w:rsidR="00CB68B1" w:rsidRPr="00CB68B1" w14:paraId="46B4BD7E" w14:textId="77777777" w:rsidTr="00CB68B1">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CB0C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Developed As Expected (BSH)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764B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F9BD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98ADF"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871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7934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91D0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450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r>
      <w:tr w:rsidR="00CB68B1" w:rsidRPr="00CB68B1" w14:paraId="65B22883" w14:textId="77777777" w:rsidTr="00CB68B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6665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lastRenderedPageBreak/>
              <w:t>Starting to Develop (MB)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0C9B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7F8A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A0F5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AF75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0693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0AF2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B6A8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37.77</w:t>
            </w:r>
          </w:p>
        </w:tc>
      </w:tr>
      <w:tr w:rsidR="00CB68B1" w:rsidRPr="00CB68B1" w14:paraId="764CFA7E" w14:textId="77777777" w:rsidTr="00CB68B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90C4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Not Developing (BB)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8956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7435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F34A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4BA0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2391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4CA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A4A9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17.77</w:t>
            </w:r>
          </w:p>
        </w:tc>
      </w:tr>
    </w:tbl>
    <w:p w14:paraId="023299FB"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 </w:t>
      </w:r>
    </w:p>
    <w:p w14:paraId="6A49DC5E" w14:textId="3C1F617E" w:rsidR="00CB68B1" w:rsidRPr="00CB68B1" w:rsidRDefault="00CB68B1" w:rsidP="007F3471">
      <w:pPr>
        <w:spacing w:after="0" w:line="240" w:lineRule="auto"/>
        <w:ind w:firstLine="720"/>
        <w:jc w:val="both"/>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Based on table 4 above, it shows the highest percentage with the observation aspect of Tolerance "Starting to Develop" or 6 getting "</w:t>
      </w:r>
      <w:r w:rsidR="00573A90" w:rsidRPr="00773560">
        <w:rPr>
          <w:rFonts w:asciiTheme="majorHAnsi" w:hAnsiTheme="majorHAnsi" w:cstheme="majorHAnsi"/>
          <w:noProof/>
          <w:sz w:val="24"/>
          <w:szCs w:val="24"/>
        </w:rPr>
        <w:drawing>
          <wp:inline distT="0" distB="0" distL="0" distR="0" wp14:anchorId="07716828" wp14:editId="24B56853">
            <wp:extent cx="205740" cy="164465"/>
            <wp:effectExtent l="0" t="0" r="381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0BF93440" wp14:editId="72563DC9">
            <wp:extent cx="205740" cy="164465"/>
            <wp:effectExtent l="0" t="0" r="381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"(40%), while the lowest developing according to expectations" or 2 children getting "</w:t>
      </w:r>
      <w:r w:rsidR="00573A90" w:rsidRPr="00773560">
        <w:rPr>
          <w:rFonts w:asciiTheme="majorHAnsi" w:hAnsiTheme="majorHAnsi" w:cstheme="majorHAnsi"/>
          <w:noProof/>
          <w:sz w:val="24"/>
          <w:szCs w:val="24"/>
        </w:rPr>
        <w:drawing>
          <wp:inline distT="0" distB="0" distL="0" distR="0" wp14:anchorId="2506F1B8" wp14:editId="1673DE56">
            <wp:extent cx="205740" cy="164465"/>
            <wp:effectExtent l="0" t="0" r="381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1065D030" wp14:editId="2CF07A03">
            <wp:extent cx="205740" cy="164465"/>
            <wp:effectExtent l="0" t="0" r="381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3C3B3B2B" wp14:editId="4759A1F5">
            <wp:extent cx="205740" cy="164465"/>
            <wp:effectExtent l="0" t="0" r="381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(13.3%). Aspects of Anti-Violence observation, the highest percentage of "Starting to Develop" or 5 received "</w:t>
      </w:r>
      <w:r w:rsidR="00573A90" w:rsidRPr="00773560">
        <w:rPr>
          <w:rFonts w:asciiTheme="majorHAnsi" w:hAnsiTheme="majorHAnsi" w:cstheme="majorHAnsi"/>
          <w:noProof/>
          <w:sz w:val="24"/>
          <w:szCs w:val="24"/>
        </w:rPr>
        <w:drawing>
          <wp:inline distT="0" distB="0" distL="0" distR="0" wp14:anchorId="500DB303" wp14:editId="38994DEF">
            <wp:extent cx="205740" cy="164465"/>
            <wp:effectExtent l="0" t="0" r="381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47BF117D" wp14:editId="080EBF1B">
            <wp:extent cx="205740" cy="164465"/>
            <wp:effectExtent l="0" t="0" r="381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(33.3%), while the lowest percentage of "Developing as Expected" or 3 children received "</w:t>
      </w:r>
      <w:r w:rsidR="00573A90" w:rsidRPr="00773560">
        <w:rPr>
          <w:rFonts w:asciiTheme="majorHAnsi" w:hAnsiTheme="majorHAnsi" w:cstheme="majorHAnsi"/>
          <w:noProof/>
          <w:sz w:val="24"/>
          <w:szCs w:val="24"/>
        </w:rPr>
        <w:drawing>
          <wp:inline distT="0" distB="0" distL="0" distR="0" wp14:anchorId="2A09CF47" wp14:editId="55619D99">
            <wp:extent cx="205740" cy="164465"/>
            <wp:effectExtent l="0" t="0" r="381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07F0C5D8" wp14:editId="3AE2AB43">
            <wp:extent cx="205740" cy="164465"/>
            <wp:effectExtent l="0" t="0" r="381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012910C0" wp14:editId="1F7440D6">
            <wp:extent cx="205740" cy="164465"/>
            <wp:effectExtent l="0" t="0" r="381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(20%). Aspects of mutual respect observation, the highest percentage of "Starting to Develop" or 6 children received "</w:t>
      </w:r>
      <w:r w:rsidR="00573A90" w:rsidRPr="00773560">
        <w:rPr>
          <w:rFonts w:asciiTheme="majorHAnsi" w:hAnsiTheme="majorHAnsi" w:cstheme="majorHAnsi"/>
          <w:noProof/>
          <w:sz w:val="24"/>
          <w:szCs w:val="24"/>
        </w:rPr>
        <w:drawing>
          <wp:inline distT="0" distB="0" distL="0" distR="0" wp14:anchorId="67A99528" wp14:editId="6FCC1F35">
            <wp:extent cx="205740" cy="164465"/>
            <wp:effectExtent l="0" t="0" r="381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573A90" w:rsidRPr="00773560">
        <w:rPr>
          <w:rFonts w:asciiTheme="majorHAnsi" w:hAnsiTheme="majorHAnsi" w:cstheme="majorHAnsi"/>
          <w:noProof/>
          <w:sz w:val="24"/>
          <w:szCs w:val="24"/>
        </w:rPr>
        <w:drawing>
          <wp:inline distT="0" distB="0" distL="0" distR="0" wp14:anchorId="25DE5E53" wp14:editId="5ED568B9">
            <wp:extent cx="205740" cy="164465"/>
            <wp:effectExtent l="0" t="0" r="381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"(40%), while the lowest percentage of "Not Developed" or 2 children received "</w:t>
      </w:r>
      <w:r w:rsidR="00573A90" w:rsidRPr="00773560">
        <w:rPr>
          <w:rFonts w:asciiTheme="majorHAnsi" w:hAnsiTheme="majorHAnsi" w:cstheme="majorHAnsi"/>
          <w:noProof/>
          <w:sz w:val="24"/>
          <w:szCs w:val="24"/>
        </w:rPr>
        <w:drawing>
          <wp:inline distT="0" distB="0" distL="0" distR="0" wp14:anchorId="1AEBE1E9" wp14:editId="664677E4">
            <wp:extent cx="205740" cy="164465"/>
            <wp:effectExtent l="0" t="0" r="381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(13.3%).</w:t>
      </w:r>
    </w:p>
    <w:p w14:paraId="734D92DB" w14:textId="77777777" w:rsidR="007F3471" w:rsidRDefault="007F3471" w:rsidP="007F3471">
      <w:pPr>
        <w:spacing w:after="0" w:line="240" w:lineRule="auto"/>
        <w:jc w:val="center"/>
        <w:rPr>
          <w:rFonts w:asciiTheme="majorHAnsi" w:eastAsia="Times New Roman" w:hAnsiTheme="majorHAnsi" w:cstheme="majorHAnsi"/>
          <w:b/>
          <w:bCs/>
          <w:color w:val="000000"/>
          <w:sz w:val="24"/>
          <w:szCs w:val="24"/>
          <w:lang w:eastAsia="en-ID"/>
        </w:rPr>
      </w:pPr>
    </w:p>
    <w:p w14:paraId="2E97E61B" w14:textId="03F54465"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Table 5 Percentage of Observations Recapitulation for Fourth Week</w:t>
      </w:r>
    </w:p>
    <w:tbl>
      <w:tblPr>
        <w:tblW w:w="0" w:type="auto"/>
        <w:jc w:val="center"/>
        <w:tblCellMar>
          <w:top w:w="15" w:type="dxa"/>
          <w:left w:w="15" w:type="dxa"/>
          <w:bottom w:w="15" w:type="dxa"/>
          <w:right w:w="15" w:type="dxa"/>
        </w:tblCellMar>
        <w:tblLook w:val="04A0" w:firstRow="1" w:lastRow="0" w:firstColumn="1" w:lastColumn="0" w:noHBand="0" w:noVBand="1"/>
      </w:tblPr>
      <w:tblGrid>
        <w:gridCol w:w="3040"/>
        <w:gridCol w:w="393"/>
        <w:gridCol w:w="762"/>
        <w:gridCol w:w="375"/>
        <w:gridCol w:w="728"/>
        <w:gridCol w:w="584"/>
        <w:gridCol w:w="1133"/>
        <w:gridCol w:w="1212"/>
      </w:tblGrid>
      <w:tr w:rsidR="00CB68B1" w:rsidRPr="00CB68B1" w14:paraId="6D47744F" w14:textId="77777777" w:rsidTr="007F3471">
        <w:trPr>
          <w:trHeight w:val="485"/>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3702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Category</w:t>
            </w: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15F0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Aspects of Observation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8775A"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Average %</w:t>
            </w:r>
          </w:p>
        </w:tc>
      </w:tr>
      <w:tr w:rsidR="00CB68B1" w:rsidRPr="00CB68B1" w14:paraId="449FD263" w14:textId="77777777" w:rsidTr="007F3471">
        <w:trPr>
          <w:trHeight w:val="75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45F8E0"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9A51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Tolerance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EEC3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-Violence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824A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Mutual Respect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D25F52"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38017882" w14:textId="77777777" w:rsidTr="007F3471">
        <w:trPr>
          <w:trHeight w:val="48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56F4B5"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6AE4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9A50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DBED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EECC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EBB1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BC303"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50E47"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p>
        </w:tc>
      </w:tr>
      <w:tr w:rsidR="00CB68B1" w:rsidRPr="00CB68B1" w14:paraId="5378E092" w14:textId="77777777" w:rsidTr="007F3471">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EE5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Very Well Developed (BSH)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54A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445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3786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DFDD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05B2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5C19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13A5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33.33</w:t>
            </w:r>
          </w:p>
        </w:tc>
      </w:tr>
      <w:tr w:rsidR="00CB68B1" w:rsidRPr="00CB68B1" w14:paraId="51702EFA" w14:textId="77777777" w:rsidTr="007F3471">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C125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Developed As Expected (BSH)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84A2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19D00"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0D2E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6DF5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247F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FE69C"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ECFA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22.23</w:t>
            </w:r>
          </w:p>
        </w:tc>
      </w:tr>
      <w:tr w:rsidR="00CB68B1" w:rsidRPr="00CB68B1" w14:paraId="3594530B" w14:textId="77777777" w:rsidTr="007F3471">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FE5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Starting to Develop (MB)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416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2A2B4"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89E66"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15BB5"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838D9"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9ADA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8C5A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39.97</w:t>
            </w:r>
          </w:p>
        </w:tc>
      </w:tr>
      <w:tr w:rsidR="00CB68B1" w:rsidRPr="00CB68B1" w14:paraId="6E3406CF" w14:textId="77777777" w:rsidTr="007F3471">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294A1"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Not Developing (BB)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CB0D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90578"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38C82"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22EBF"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81D3E"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6B4C7"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22DCD" w14:textId="77777777" w:rsidR="00CB68B1" w:rsidRPr="00CB68B1" w:rsidRDefault="00CB68B1" w:rsidP="007F3471">
            <w:pPr>
              <w:spacing w:after="0" w:line="240" w:lineRule="auto"/>
              <w:jc w:val="center"/>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4, 47</w:t>
            </w:r>
          </w:p>
        </w:tc>
      </w:tr>
    </w:tbl>
    <w:p w14:paraId="5CF61E45" w14:textId="77777777" w:rsidR="00CB68B1" w:rsidRPr="00CB68B1" w:rsidRDefault="00CB68B1" w:rsidP="007F3471">
      <w:pPr>
        <w:spacing w:after="0" w:line="240" w:lineRule="auto"/>
        <w:rPr>
          <w:rFonts w:asciiTheme="majorHAnsi" w:eastAsia="Times New Roman" w:hAnsiTheme="majorHAnsi" w:cstheme="majorHAnsi"/>
          <w:sz w:val="24"/>
          <w:szCs w:val="24"/>
          <w:lang w:eastAsia="en-ID"/>
        </w:rPr>
      </w:pPr>
      <w:r w:rsidRPr="00CB68B1">
        <w:rPr>
          <w:rFonts w:asciiTheme="majorHAnsi" w:eastAsia="Times New Roman" w:hAnsiTheme="majorHAnsi" w:cstheme="majorHAnsi"/>
          <w:b/>
          <w:bCs/>
          <w:color w:val="000000"/>
          <w:sz w:val="24"/>
          <w:szCs w:val="24"/>
          <w:lang w:eastAsia="en-ID"/>
        </w:rPr>
        <w:t> </w:t>
      </w:r>
    </w:p>
    <w:p w14:paraId="68F42CA2" w14:textId="0F0C86FB" w:rsidR="00CB68B1" w:rsidRPr="00CB68B1" w:rsidRDefault="00CB68B1" w:rsidP="007F3471">
      <w:pPr>
        <w:spacing w:after="0" w:line="240" w:lineRule="auto"/>
        <w:ind w:firstLine="420"/>
        <w:jc w:val="both"/>
        <w:rPr>
          <w:rFonts w:asciiTheme="majorHAnsi" w:eastAsia="Times New Roman" w:hAnsiTheme="majorHAnsi" w:cstheme="majorHAnsi"/>
          <w:sz w:val="24"/>
          <w:szCs w:val="24"/>
          <w:lang w:eastAsia="en-ID"/>
        </w:rPr>
      </w:pPr>
      <w:r w:rsidRPr="00CB68B1">
        <w:rPr>
          <w:rFonts w:asciiTheme="majorHAnsi" w:eastAsia="Times New Roman" w:hAnsiTheme="majorHAnsi" w:cstheme="majorHAnsi"/>
          <w:color w:val="000000"/>
          <w:sz w:val="24"/>
          <w:szCs w:val="24"/>
          <w:lang w:eastAsia="en-ID"/>
        </w:rPr>
        <w:t>Based on table 4 above, it shows the highest percentage in the observation aspect of Tolerance "Developing Very Well" or 6 children getting "</w:t>
      </w:r>
      <w:r w:rsidR="00C13B10" w:rsidRPr="00773560">
        <w:rPr>
          <w:rFonts w:asciiTheme="majorHAnsi" w:hAnsiTheme="majorHAnsi" w:cstheme="majorHAnsi"/>
          <w:noProof/>
          <w:sz w:val="24"/>
          <w:szCs w:val="24"/>
        </w:rPr>
        <w:drawing>
          <wp:inline distT="0" distB="0" distL="0" distR="0" wp14:anchorId="7CF65995" wp14:editId="11D79A6C">
            <wp:extent cx="205740" cy="164465"/>
            <wp:effectExtent l="0" t="0" r="381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56DAF15E" wp14:editId="286A99E9">
            <wp:extent cx="205740" cy="164465"/>
            <wp:effectExtent l="0" t="0" r="381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27A62251" wp14:editId="2B7F42D0">
            <wp:extent cx="205740" cy="164465"/>
            <wp:effectExtent l="0" t="0" r="381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56E2591D" wp14:editId="44818893">
            <wp:extent cx="205740" cy="164465"/>
            <wp:effectExtent l="0" t="0" r="381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"(40%), while the lowest is Not Developing or 1 child getting "</w:t>
      </w:r>
      <w:r w:rsidR="00C13B10" w:rsidRPr="00773560">
        <w:rPr>
          <w:rFonts w:asciiTheme="majorHAnsi" w:hAnsiTheme="majorHAnsi" w:cstheme="majorHAnsi"/>
          <w:noProof/>
          <w:sz w:val="24"/>
          <w:szCs w:val="24"/>
        </w:rPr>
        <w:drawing>
          <wp:inline distT="0" distB="0" distL="0" distR="0" wp14:anchorId="05805581" wp14:editId="275CE3B9">
            <wp:extent cx="205740" cy="164465"/>
            <wp:effectExtent l="0" t="0" r="381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"(6.7%). Aspects of Anti-Violence observation, the highest percentage of "Developed Very Well" or 5 children received "</w:t>
      </w:r>
      <w:r w:rsidR="00C13B10" w:rsidRPr="00773560">
        <w:rPr>
          <w:rFonts w:asciiTheme="majorHAnsi" w:hAnsiTheme="majorHAnsi" w:cstheme="majorHAnsi"/>
          <w:noProof/>
          <w:sz w:val="24"/>
          <w:szCs w:val="24"/>
        </w:rPr>
        <w:drawing>
          <wp:inline distT="0" distB="0" distL="0" distR="0" wp14:anchorId="5254F762" wp14:editId="20A34318">
            <wp:extent cx="205740" cy="164465"/>
            <wp:effectExtent l="0" t="0" r="381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03E84492" wp14:editId="009B3629">
            <wp:extent cx="205740" cy="164465"/>
            <wp:effectExtent l="0" t="0" r="381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1962994E" wp14:editId="76A00FF6">
            <wp:extent cx="205740" cy="164465"/>
            <wp:effectExtent l="0" t="0" r="381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624E4879" wp14:editId="703F4643">
            <wp:extent cx="205740" cy="164465"/>
            <wp:effectExtent l="0" t="0" r="381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 (33.3%), while the lowest percentage was "Not yet Developed" or 1 child received "</w:t>
      </w:r>
      <w:r w:rsidR="00C13B10" w:rsidRPr="00773560">
        <w:rPr>
          <w:rFonts w:asciiTheme="majorHAnsi" w:hAnsiTheme="majorHAnsi" w:cstheme="majorHAnsi"/>
          <w:noProof/>
          <w:sz w:val="24"/>
          <w:szCs w:val="24"/>
        </w:rPr>
        <w:drawing>
          <wp:inline distT="0" distB="0" distL="0" distR="0" wp14:anchorId="18C5558E" wp14:editId="656FDA09">
            <wp:extent cx="205740" cy="164465"/>
            <wp:effectExtent l="0" t="0" r="381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"(6.7%). Aspects of mutual respect observation, the highest percentage of "Starting to Develop" or 7 received "</w:t>
      </w:r>
      <w:r w:rsidR="00C13B10" w:rsidRPr="00773560">
        <w:rPr>
          <w:rFonts w:asciiTheme="majorHAnsi" w:hAnsiTheme="majorHAnsi" w:cstheme="majorHAnsi"/>
          <w:noProof/>
          <w:sz w:val="24"/>
          <w:szCs w:val="24"/>
        </w:rPr>
        <w:drawing>
          <wp:inline distT="0" distB="0" distL="0" distR="0" wp14:anchorId="6C8F89E6" wp14:editId="59AA2B99">
            <wp:extent cx="205740" cy="164465"/>
            <wp:effectExtent l="0" t="0" r="381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00C13B10" w:rsidRPr="00773560">
        <w:rPr>
          <w:rFonts w:asciiTheme="majorHAnsi" w:hAnsiTheme="majorHAnsi" w:cstheme="majorHAnsi"/>
          <w:noProof/>
          <w:sz w:val="24"/>
          <w:szCs w:val="24"/>
        </w:rPr>
        <w:drawing>
          <wp:inline distT="0" distB="0" distL="0" distR="0" wp14:anchorId="652081F9" wp14:editId="2B2710E3">
            <wp:extent cx="205740" cy="164465"/>
            <wp:effectExtent l="0" t="0" r="381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"(46,6%), while the lowest percentage of "Not Developed" or 0 children received "</w:t>
      </w:r>
      <w:r w:rsidR="00C13B10" w:rsidRPr="00773560">
        <w:rPr>
          <w:rFonts w:asciiTheme="majorHAnsi" w:hAnsiTheme="majorHAnsi" w:cstheme="majorHAnsi"/>
          <w:noProof/>
          <w:sz w:val="24"/>
          <w:szCs w:val="24"/>
        </w:rPr>
        <w:drawing>
          <wp:inline distT="0" distB="0" distL="0" distR="0" wp14:anchorId="6EA2FA63" wp14:editId="7D6C926F">
            <wp:extent cx="205740" cy="164465"/>
            <wp:effectExtent l="0" t="0" r="381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 cy="164465"/>
                    </a:xfrm>
                    <a:prstGeom prst="rect">
                      <a:avLst/>
                    </a:prstGeom>
                    <a:noFill/>
                    <a:ln>
                      <a:noFill/>
                    </a:ln>
                  </pic:spPr>
                </pic:pic>
              </a:graphicData>
            </a:graphic>
          </wp:inline>
        </w:drawing>
      </w:r>
      <w:r w:rsidRPr="00CB68B1">
        <w:rPr>
          <w:rFonts w:asciiTheme="majorHAnsi" w:eastAsia="Times New Roman" w:hAnsiTheme="majorHAnsi" w:cstheme="majorHAnsi"/>
          <w:color w:val="000000"/>
          <w:sz w:val="24"/>
          <w:szCs w:val="24"/>
          <w:lang w:eastAsia="en-ID"/>
        </w:rPr>
        <w:t>"(0%).</w:t>
      </w:r>
    </w:p>
    <w:p w14:paraId="01B4C31B" w14:textId="77777777" w:rsidR="007F3471" w:rsidRDefault="007F3471" w:rsidP="00C13B10">
      <w:pPr>
        <w:pStyle w:val="NormalWeb"/>
        <w:spacing w:before="0" w:beforeAutospacing="0" w:after="200" w:afterAutospacing="0"/>
        <w:ind w:right="1000"/>
        <w:jc w:val="center"/>
        <w:rPr>
          <w:rFonts w:asciiTheme="majorHAnsi" w:hAnsiTheme="majorHAnsi" w:cstheme="majorHAnsi"/>
          <w:color w:val="000000"/>
        </w:rPr>
      </w:pPr>
    </w:p>
    <w:p w14:paraId="031979E0" w14:textId="0207D64C" w:rsidR="00C13B10" w:rsidRPr="00773560" w:rsidRDefault="00C13B10" w:rsidP="007F3471">
      <w:pPr>
        <w:pStyle w:val="NormalWeb"/>
        <w:spacing w:before="0" w:beforeAutospacing="0" w:after="0" w:afterAutospacing="0"/>
        <w:ind w:right="1000"/>
        <w:jc w:val="center"/>
        <w:rPr>
          <w:rFonts w:asciiTheme="majorHAnsi" w:hAnsiTheme="majorHAnsi" w:cstheme="majorHAnsi"/>
        </w:rPr>
      </w:pPr>
      <w:r w:rsidRPr="00773560">
        <w:rPr>
          <w:rFonts w:asciiTheme="majorHAnsi" w:hAnsiTheme="majorHAnsi" w:cstheme="majorHAnsi"/>
          <w:color w:val="000000"/>
        </w:rPr>
        <w:lastRenderedPageBreak/>
        <w:t>DISCUSSION</w:t>
      </w:r>
    </w:p>
    <w:p w14:paraId="036527F2" w14:textId="77777777" w:rsidR="00C13B10" w:rsidRPr="00773560" w:rsidRDefault="00C13B10" w:rsidP="007F3471">
      <w:pPr>
        <w:pStyle w:val="NormalWeb"/>
        <w:spacing w:before="0" w:beforeAutospacing="0" w:after="0" w:afterAutospacing="0"/>
        <w:jc w:val="both"/>
        <w:rPr>
          <w:rFonts w:asciiTheme="majorHAnsi" w:hAnsiTheme="majorHAnsi" w:cstheme="majorHAnsi"/>
        </w:rPr>
      </w:pPr>
      <w:r w:rsidRPr="00773560">
        <w:rPr>
          <w:rFonts w:asciiTheme="majorHAnsi" w:hAnsiTheme="majorHAnsi" w:cstheme="majorHAnsi"/>
          <w:b/>
          <w:bCs/>
          <w:color w:val="000000"/>
        </w:rPr>
        <w:t>Aspects of Anti-Violence</w:t>
      </w:r>
    </w:p>
    <w:p w14:paraId="5ABA30C7" w14:textId="77777777" w:rsidR="00C13B10" w:rsidRPr="00773560" w:rsidRDefault="00C13B10" w:rsidP="007F3471">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shd w:val="clear" w:color="auto" w:fill="FFFFFF"/>
        </w:rPr>
        <w:t xml:space="preserve">The problem of violence </w:t>
      </w:r>
      <w:r w:rsidRPr="00773560">
        <w:rPr>
          <w:rFonts w:asciiTheme="majorHAnsi" w:hAnsiTheme="majorHAnsi" w:cstheme="majorHAnsi"/>
          <w:color w:val="000000"/>
        </w:rPr>
        <w:t>has always been</w:t>
      </w:r>
      <w:r w:rsidRPr="00773560">
        <w:rPr>
          <w:rFonts w:asciiTheme="majorHAnsi" w:hAnsiTheme="majorHAnsi" w:cstheme="majorHAnsi"/>
          <w:color w:val="000000"/>
          <w:shd w:val="clear" w:color="auto" w:fill="FFFFFF"/>
        </w:rPr>
        <w:t xml:space="preserve"> an interesting social problem </w:t>
      </w:r>
      <w:r w:rsidRPr="00773560">
        <w:rPr>
          <w:rFonts w:asciiTheme="majorHAnsi" w:hAnsiTheme="majorHAnsi" w:cstheme="majorHAnsi"/>
          <w:color w:val="000000"/>
        </w:rPr>
        <w:t>that requires</w:t>
      </w:r>
      <w:r w:rsidRPr="00773560">
        <w:rPr>
          <w:rFonts w:asciiTheme="majorHAnsi" w:hAnsiTheme="majorHAnsi" w:cstheme="majorHAnsi"/>
          <w:color w:val="000000"/>
          <w:shd w:val="clear" w:color="auto" w:fill="FFFFFF"/>
        </w:rPr>
        <w:t xml:space="preserve"> attention </w:t>
      </w:r>
      <w:proofErr w:type="spellStart"/>
      <w:r w:rsidRPr="00773560">
        <w:rPr>
          <w:rFonts w:asciiTheme="majorHAnsi" w:hAnsiTheme="majorHAnsi" w:cstheme="majorHAnsi"/>
          <w:color w:val="000000"/>
        </w:rPr>
        <w:t>seriousAccording</w:t>
      </w:r>
      <w:proofErr w:type="spellEnd"/>
      <w:r w:rsidRPr="00773560">
        <w:rPr>
          <w:rFonts w:asciiTheme="majorHAnsi" w:hAnsiTheme="majorHAnsi" w:cstheme="majorHAnsi"/>
          <w:color w:val="000000"/>
        </w:rPr>
        <w:t xml:space="preserve"> to the Big Indonesian Dictionary, Violence is "About (which is, characterized) violently, the actions of a person or group of people that cause injury or death to others or cause physical damage or other people's property". According to (SYAFRI, 2020) "In general the notion of violence is defined as an action by another individual that results in physical or mental disturbance". Furthermore, according to (</w:t>
      </w:r>
      <w:proofErr w:type="spellStart"/>
      <w:r w:rsidRPr="00773560">
        <w:rPr>
          <w:rFonts w:asciiTheme="majorHAnsi" w:hAnsiTheme="majorHAnsi" w:cstheme="majorHAnsi"/>
          <w:color w:val="000000"/>
        </w:rPr>
        <w:t>Setiani</w:t>
      </w:r>
      <w:proofErr w:type="spellEnd"/>
      <w:r w:rsidRPr="00773560">
        <w:rPr>
          <w:rFonts w:asciiTheme="majorHAnsi" w:hAnsiTheme="majorHAnsi" w:cstheme="majorHAnsi"/>
          <w:color w:val="000000"/>
        </w:rPr>
        <w:t>, 2017) "An act of violence is an act that can harm others such as discriminatory treatment; exploitation, whether economic or sexual, neglect, cruelty, abuse, injustice and other mistreatment”. According to (</w:t>
      </w:r>
      <w:proofErr w:type="spellStart"/>
      <w:r w:rsidRPr="00773560">
        <w:rPr>
          <w:rFonts w:asciiTheme="majorHAnsi" w:hAnsiTheme="majorHAnsi" w:cstheme="majorHAnsi"/>
          <w:color w:val="000000"/>
        </w:rPr>
        <w:t>Kusrahmadi</w:t>
      </w:r>
      <w:proofErr w:type="spellEnd"/>
      <w:r w:rsidRPr="00773560">
        <w:rPr>
          <w:rFonts w:asciiTheme="majorHAnsi" w:hAnsiTheme="majorHAnsi" w:cstheme="majorHAnsi"/>
          <w:color w:val="000000"/>
        </w:rPr>
        <w:t xml:space="preserve">, 2009) "Anti-violence education is a process, an approach used in a comprehensive manner, this education should be carried out in a conducive manner both in the school, home and community environment, all partisans and communities are involved in it". </w:t>
      </w:r>
      <w:proofErr w:type="gramStart"/>
      <w:r w:rsidRPr="00773560">
        <w:rPr>
          <w:rFonts w:asciiTheme="majorHAnsi" w:hAnsiTheme="majorHAnsi" w:cstheme="majorHAnsi"/>
          <w:color w:val="000000"/>
        </w:rPr>
        <w:t>Furthermore</w:t>
      </w:r>
      <w:proofErr w:type="gramEnd"/>
      <w:r w:rsidRPr="00773560">
        <w:rPr>
          <w:rFonts w:asciiTheme="majorHAnsi" w:hAnsiTheme="majorHAnsi" w:cstheme="majorHAnsi"/>
          <w:color w:val="000000"/>
        </w:rPr>
        <w:t xml:space="preserve"> </w:t>
      </w:r>
      <w:proofErr w:type="spellStart"/>
      <w:r w:rsidRPr="00773560">
        <w:rPr>
          <w:rFonts w:asciiTheme="majorHAnsi" w:hAnsiTheme="majorHAnsi" w:cstheme="majorHAnsi"/>
          <w:color w:val="000000"/>
        </w:rPr>
        <w:t>Kusrahmadi</w:t>
      </w:r>
      <w:proofErr w:type="spellEnd"/>
      <w:r w:rsidRPr="00773560">
        <w:rPr>
          <w:rFonts w:asciiTheme="majorHAnsi" w:hAnsiTheme="majorHAnsi" w:cstheme="majorHAnsi"/>
          <w:color w:val="000000"/>
        </w:rPr>
        <w:t xml:space="preserve"> said "The success of anti-violence education with the output produces students who have personal competence and social competence who are moral (anti-violence) and dynamic so as to produce good citizens".</w:t>
      </w:r>
    </w:p>
    <w:p w14:paraId="5FC63D25" w14:textId="076ED7ED" w:rsidR="00565CCF" w:rsidRPr="00773560" w:rsidRDefault="00C13B10" w:rsidP="00C13B10">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noProof/>
        </w:rPr>
        <w:drawing>
          <wp:inline distT="0" distB="0" distL="0" distR="0" wp14:anchorId="0C457100" wp14:editId="5F0CC1AC">
            <wp:extent cx="2431498" cy="1874167"/>
            <wp:effectExtent l="0" t="0" r="698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982" cy="1875311"/>
                    </a:xfrm>
                    <a:prstGeom prst="rect">
                      <a:avLst/>
                    </a:prstGeom>
                    <a:noFill/>
                    <a:ln>
                      <a:noFill/>
                    </a:ln>
                  </pic:spPr>
                </pic:pic>
              </a:graphicData>
            </a:graphic>
          </wp:inline>
        </w:drawing>
      </w:r>
    </w:p>
    <w:p w14:paraId="31102215" w14:textId="77777777" w:rsidR="00C13B10" w:rsidRPr="00773560" w:rsidRDefault="00C13B10" w:rsidP="007F3471">
      <w:pPr>
        <w:pStyle w:val="NormalWeb"/>
        <w:spacing w:before="0" w:beforeAutospacing="0" w:after="0" w:afterAutospacing="0"/>
        <w:ind w:firstLine="540"/>
        <w:jc w:val="center"/>
        <w:rPr>
          <w:rFonts w:asciiTheme="majorHAnsi" w:hAnsiTheme="majorHAnsi" w:cstheme="majorHAnsi"/>
        </w:rPr>
      </w:pPr>
      <w:r w:rsidRPr="00773560">
        <w:rPr>
          <w:rFonts w:asciiTheme="majorHAnsi" w:hAnsiTheme="majorHAnsi" w:cstheme="majorHAnsi"/>
          <w:color w:val="000000"/>
        </w:rPr>
        <w:t>Source: Wahidfoundation.org</w:t>
      </w:r>
    </w:p>
    <w:p w14:paraId="52F84FBA" w14:textId="77777777" w:rsidR="00C13B10" w:rsidRPr="00773560" w:rsidRDefault="00C13B10" w:rsidP="007F3471">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rPr>
        <w:t>As for the observations of 15 children who were the subject of the study in the first week 2 children (13.3%) BSB, 3 children (20%) BSH, 1 child (6.7%) MB and 9 children (60 %) BB category. Furthermore, in the second week of observation 2 children (13.3%) BSB, 3 children (20%) BSH, 3 children (20%) MB and 7 children (46%) BB. Furthermore, in the third week of observation, 4 children (26.7%) BSB, 3 children (20%) BSH, 5 children (33.3%) MB and 3 children (20%) BB. Furthermore, in the fourth week of observation, 5 children (33.3%) were in the BSB category, 4 children (26.7%) were BSH, 5 children (33.3%) MB and 1 child (6.7%) BB.</w:t>
      </w:r>
    </w:p>
    <w:p w14:paraId="1B177315" w14:textId="77777777" w:rsidR="00C13B10" w:rsidRPr="00773560" w:rsidRDefault="00C13B10" w:rsidP="007F3471">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rPr>
        <w:t xml:space="preserve">As for the implementation of religious moderation in early childhood through YouTube learning in the anti-violence aspect, namely, by providing shows that can educate children so that they grow a sense of love for themselves and others. Then it is very important to give to children so that they feel the principle of non-violence, namely by giving advice. The advice given is not only done in the lecture method but by giving animated shows on YouTube about the impacts that will be obtained when involved in cases of violence. Furthermore, in conducting learning through YouTube, the teacher needs to activate the YouTube Kids mode so that the impressions that will appear do not deviate from the child's age so as to prevent children from viewing bullying shows. One of the animated shows that can educate children is an animated series that is broadcast through the Riri Anak Interactive YouTube channel, </w:t>
      </w:r>
      <w:r w:rsidRPr="00773560">
        <w:rPr>
          <w:rFonts w:asciiTheme="majorHAnsi" w:hAnsiTheme="majorHAnsi" w:cstheme="majorHAnsi"/>
          <w:color w:val="000000"/>
        </w:rPr>
        <w:lastRenderedPageBreak/>
        <w:t xml:space="preserve">there are several animated films about anti-violence such as the title "Against </w:t>
      </w:r>
      <w:proofErr w:type="spellStart"/>
      <w:r w:rsidRPr="00773560">
        <w:rPr>
          <w:rFonts w:asciiTheme="majorHAnsi" w:hAnsiTheme="majorHAnsi" w:cstheme="majorHAnsi"/>
          <w:color w:val="000000"/>
        </w:rPr>
        <w:t>Bullying|Character</w:t>
      </w:r>
      <w:proofErr w:type="spellEnd"/>
      <w:r w:rsidRPr="00773560">
        <w:rPr>
          <w:rFonts w:asciiTheme="majorHAnsi" w:hAnsiTheme="majorHAnsi" w:cstheme="majorHAnsi"/>
          <w:color w:val="000000"/>
        </w:rPr>
        <w:t xml:space="preserve"> Education Series" and "Anti-Sexual </w:t>
      </w:r>
      <w:proofErr w:type="spellStart"/>
      <w:r w:rsidRPr="00773560">
        <w:rPr>
          <w:rFonts w:asciiTheme="majorHAnsi" w:hAnsiTheme="majorHAnsi" w:cstheme="majorHAnsi"/>
          <w:color w:val="000000"/>
        </w:rPr>
        <w:t>Violence|Anti-Violence</w:t>
      </w:r>
      <w:proofErr w:type="spellEnd"/>
      <w:r w:rsidRPr="00773560">
        <w:rPr>
          <w:rFonts w:asciiTheme="majorHAnsi" w:hAnsiTheme="majorHAnsi" w:cstheme="majorHAnsi"/>
          <w:color w:val="000000"/>
        </w:rPr>
        <w:t xml:space="preserve"> Character Series</w:t>
      </w:r>
      <w:proofErr w:type="gramStart"/>
      <w:r w:rsidRPr="00773560">
        <w:rPr>
          <w:rFonts w:asciiTheme="majorHAnsi" w:hAnsiTheme="majorHAnsi" w:cstheme="majorHAnsi"/>
          <w:color w:val="000000"/>
        </w:rPr>
        <w:t>" .</w:t>
      </w:r>
      <w:proofErr w:type="gramEnd"/>
    </w:p>
    <w:p w14:paraId="012D3989" w14:textId="77777777" w:rsidR="00892BB2" w:rsidRDefault="00892BB2" w:rsidP="007F3471">
      <w:pPr>
        <w:pStyle w:val="NormalWeb"/>
        <w:spacing w:before="0" w:beforeAutospacing="0" w:after="0" w:afterAutospacing="0"/>
        <w:rPr>
          <w:rFonts w:asciiTheme="majorHAnsi" w:hAnsiTheme="majorHAnsi" w:cstheme="majorHAnsi"/>
          <w:color w:val="000000"/>
        </w:rPr>
      </w:pPr>
    </w:p>
    <w:p w14:paraId="6DA69E4E" w14:textId="0B88262D" w:rsidR="00C13B10" w:rsidRPr="00892BB2" w:rsidRDefault="00C13B10" w:rsidP="007F3471">
      <w:pPr>
        <w:pStyle w:val="NormalWeb"/>
        <w:spacing w:before="0" w:beforeAutospacing="0" w:after="0" w:afterAutospacing="0"/>
        <w:rPr>
          <w:rFonts w:asciiTheme="majorHAnsi" w:hAnsiTheme="majorHAnsi" w:cstheme="majorHAnsi"/>
          <w:b/>
          <w:bCs/>
        </w:rPr>
      </w:pPr>
      <w:r w:rsidRPr="00892BB2">
        <w:rPr>
          <w:rFonts w:asciiTheme="majorHAnsi" w:hAnsiTheme="majorHAnsi" w:cstheme="majorHAnsi"/>
          <w:b/>
          <w:bCs/>
          <w:color w:val="000000"/>
        </w:rPr>
        <w:t>Aspects of Tolerance</w:t>
      </w:r>
    </w:p>
    <w:p w14:paraId="2C140096" w14:textId="77777777" w:rsidR="00C13B10" w:rsidRPr="00773560" w:rsidRDefault="00C13B10" w:rsidP="007F3471">
      <w:pPr>
        <w:pStyle w:val="NormalWeb"/>
        <w:spacing w:before="0" w:beforeAutospacing="0" w:after="0" w:afterAutospacing="0"/>
        <w:ind w:firstLine="720"/>
        <w:jc w:val="both"/>
        <w:rPr>
          <w:rFonts w:asciiTheme="majorHAnsi" w:hAnsiTheme="majorHAnsi" w:cstheme="majorHAnsi"/>
        </w:rPr>
      </w:pPr>
      <w:r w:rsidRPr="00773560">
        <w:rPr>
          <w:rFonts w:asciiTheme="majorHAnsi" w:hAnsiTheme="majorHAnsi" w:cstheme="majorHAnsi"/>
          <w:color w:val="000000"/>
        </w:rPr>
        <w:t xml:space="preserve">Indonesia is a country with various religions, ethnicities, languages ​​and </w:t>
      </w:r>
      <w:proofErr w:type="spellStart"/>
      <w:proofErr w:type="gramStart"/>
      <w:r w:rsidRPr="00773560">
        <w:rPr>
          <w:rFonts w:asciiTheme="majorHAnsi" w:hAnsiTheme="majorHAnsi" w:cstheme="majorHAnsi"/>
          <w:color w:val="000000"/>
        </w:rPr>
        <w:t>cultures.diversity</w:t>
      </w:r>
      <w:proofErr w:type="spellEnd"/>
      <w:proofErr w:type="gramEnd"/>
      <w:r w:rsidRPr="00773560">
        <w:rPr>
          <w:rFonts w:asciiTheme="majorHAnsi" w:hAnsiTheme="majorHAnsi" w:cstheme="majorHAnsi"/>
          <w:color w:val="000000"/>
          <w:shd w:val="clear" w:color="auto" w:fill="FFFFFF"/>
        </w:rPr>
        <w:t xml:space="preserve"> is an </w:t>
      </w:r>
      <w:r w:rsidRPr="00773560">
        <w:rPr>
          <w:rFonts w:asciiTheme="majorHAnsi" w:hAnsiTheme="majorHAnsi" w:cstheme="majorHAnsi"/>
          <w:color w:val="000000"/>
        </w:rPr>
        <w:t>asset of the</w:t>
      </w:r>
      <w:r w:rsidRPr="00773560">
        <w:rPr>
          <w:rFonts w:asciiTheme="majorHAnsi" w:hAnsiTheme="majorHAnsi" w:cstheme="majorHAnsi"/>
          <w:color w:val="000000"/>
          <w:shd w:val="clear" w:color="auto" w:fill="FFFFFF"/>
        </w:rPr>
        <w:t xml:space="preserve"> Indonesian </w:t>
      </w:r>
      <w:r w:rsidRPr="00773560">
        <w:rPr>
          <w:rFonts w:asciiTheme="majorHAnsi" w:hAnsiTheme="majorHAnsi" w:cstheme="majorHAnsi"/>
          <w:color w:val="000000"/>
        </w:rPr>
        <w:t>and</w:t>
      </w:r>
      <w:r w:rsidRPr="00773560">
        <w:rPr>
          <w:rFonts w:asciiTheme="majorHAnsi" w:hAnsiTheme="majorHAnsi" w:cstheme="majorHAnsi"/>
          <w:color w:val="000000"/>
          <w:shd w:val="clear" w:color="auto" w:fill="FFFFFF"/>
        </w:rPr>
        <w:t xml:space="preserve"> must be </w:t>
      </w:r>
      <w:r w:rsidRPr="00773560">
        <w:rPr>
          <w:rFonts w:asciiTheme="majorHAnsi" w:hAnsiTheme="majorHAnsi" w:cstheme="majorHAnsi"/>
          <w:color w:val="000000"/>
        </w:rPr>
        <w:t>preserved</w:t>
      </w:r>
      <w:r w:rsidRPr="00773560">
        <w:rPr>
          <w:rFonts w:asciiTheme="majorHAnsi" w:hAnsiTheme="majorHAnsi" w:cstheme="majorHAnsi"/>
          <w:color w:val="000000"/>
          <w:shd w:val="clear" w:color="auto" w:fill="FFFFFF"/>
        </w:rPr>
        <w:t xml:space="preserve"> and </w:t>
      </w:r>
      <w:r w:rsidRPr="00773560">
        <w:rPr>
          <w:rFonts w:asciiTheme="majorHAnsi" w:hAnsiTheme="majorHAnsi" w:cstheme="majorHAnsi"/>
          <w:color w:val="000000"/>
        </w:rPr>
        <w:t>cultivated</w:t>
      </w:r>
      <w:r w:rsidRPr="00773560">
        <w:rPr>
          <w:rFonts w:asciiTheme="majorHAnsi" w:hAnsiTheme="majorHAnsi" w:cstheme="majorHAnsi"/>
          <w:color w:val="000000"/>
          <w:shd w:val="clear" w:color="auto" w:fill="FFFFFF"/>
        </w:rPr>
        <w:t xml:space="preserve"> together. In order for this diversity to be maintained, it is important to always maintain and foster an attitude of tolerance between followers of different religions and socio-cultural backgrounds. According to </w:t>
      </w:r>
      <w:r w:rsidRPr="00773560">
        <w:rPr>
          <w:rFonts w:asciiTheme="majorHAnsi" w:hAnsiTheme="majorHAnsi" w:cstheme="majorHAnsi"/>
          <w:color w:val="000000"/>
        </w:rPr>
        <w:t xml:space="preserve">the Great Indonesian Dictionary </w:t>
      </w:r>
      <w:r w:rsidRPr="00773560">
        <w:rPr>
          <w:rFonts w:asciiTheme="majorHAnsi" w:hAnsiTheme="majorHAnsi" w:cstheme="majorHAnsi"/>
          <w:i/>
          <w:iCs/>
          <w:color w:val="000000"/>
        </w:rPr>
        <w:t xml:space="preserve">in </w:t>
      </w:r>
      <w:r w:rsidRPr="00773560">
        <w:rPr>
          <w:rFonts w:asciiTheme="majorHAnsi" w:hAnsiTheme="majorHAnsi" w:cstheme="majorHAnsi"/>
          <w:color w:val="000000"/>
        </w:rPr>
        <w:t>(</w:t>
      </w:r>
      <w:proofErr w:type="spellStart"/>
      <w:r w:rsidRPr="00773560">
        <w:rPr>
          <w:rFonts w:asciiTheme="majorHAnsi" w:hAnsiTheme="majorHAnsi" w:cstheme="majorHAnsi"/>
          <w:color w:val="000000"/>
        </w:rPr>
        <w:t>Hairil</w:t>
      </w:r>
      <w:proofErr w:type="spellEnd"/>
      <w:r w:rsidRPr="00773560">
        <w:rPr>
          <w:rFonts w:asciiTheme="majorHAnsi" w:hAnsiTheme="majorHAnsi" w:cstheme="majorHAnsi"/>
          <w:color w:val="000000"/>
        </w:rPr>
        <w:t xml:space="preserve"> et al., </w:t>
      </w:r>
      <w:proofErr w:type="spellStart"/>
      <w:r w:rsidRPr="00773560">
        <w:rPr>
          <w:rFonts w:asciiTheme="majorHAnsi" w:hAnsiTheme="majorHAnsi" w:cstheme="majorHAnsi"/>
          <w:color w:val="000000"/>
        </w:rPr>
        <w:t>nd</w:t>
      </w:r>
      <w:proofErr w:type="spellEnd"/>
      <w:r w:rsidRPr="00773560">
        <w:rPr>
          <w:rFonts w:asciiTheme="majorHAnsi" w:hAnsiTheme="majorHAnsi" w:cstheme="majorHAnsi"/>
          <w:color w:val="000000"/>
        </w:rPr>
        <w:t xml:space="preserve">) states that "Tolerance is the nature or attitude of tolerance (appreciating, allowing, allowing) positions (opinions, views, beliefs, habits, and </w:t>
      </w:r>
      <w:proofErr w:type="spellStart"/>
      <w:r w:rsidRPr="00773560">
        <w:rPr>
          <w:rFonts w:asciiTheme="majorHAnsi" w:hAnsiTheme="majorHAnsi" w:cstheme="majorHAnsi"/>
          <w:color w:val="000000"/>
        </w:rPr>
        <w:t>behaviors</w:t>
      </w:r>
      <w:proofErr w:type="spellEnd"/>
      <w:r w:rsidRPr="00773560">
        <w:rPr>
          <w:rFonts w:asciiTheme="majorHAnsi" w:hAnsiTheme="majorHAnsi" w:cstheme="majorHAnsi"/>
          <w:color w:val="000000"/>
        </w:rPr>
        <w:t xml:space="preserve">) that are different or contrary to their own stance. " According to the United Nations Educational, Scientific and Cultural Organization (UNESCO) </w:t>
      </w:r>
      <w:r w:rsidRPr="00773560">
        <w:rPr>
          <w:rFonts w:asciiTheme="majorHAnsi" w:hAnsiTheme="majorHAnsi" w:cstheme="majorHAnsi"/>
          <w:i/>
          <w:iCs/>
          <w:color w:val="000000"/>
        </w:rPr>
        <w:t xml:space="preserve">in </w:t>
      </w:r>
      <w:r w:rsidRPr="00773560">
        <w:rPr>
          <w:rFonts w:asciiTheme="majorHAnsi" w:hAnsiTheme="majorHAnsi" w:cstheme="majorHAnsi"/>
          <w:color w:val="000000"/>
        </w:rPr>
        <w:t>(</w:t>
      </w:r>
      <w:proofErr w:type="spellStart"/>
      <w:r w:rsidRPr="00773560">
        <w:rPr>
          <w:rFonts w:asciiTheme="majorHAnsi" w:hAnsiTheme="majorHAnsi" w:cstheme="majorHAnsi"/>
          <w:color w:val="000000"/>
        </w:rPr>
        <w:t>Ginting</w:t>
      </w:r>
      <w:proofErr w:type="spellEnd"/>
      <w:r w:rsidRPr="00773560">
        <w:rPr>
          <w:rFonts w:asciiTheme="majorHAnsi" w:hAnsiTheme="majorHAnsi" w:cstheme="majorHAnsi"/>
          <w:color w:val="000000"/>
        </w:rPr>
        <w:t xml:space="preserve"> &amp; </w:t>
      </w:r>
      <w:proofErr w:type="spellStart"/>
      <w:r w:rsidRPr="00773560">
        <w:rPr>
          <w:rFonts w:asciiTheme="majorHAnsi" w:hAnsiTheme="majorHAnsi" w:cstheme="majorHAnsi"/>
          <w:color w:val="000000"/>
        </w:rPr>
        <w:t>Ayaningrum</w:t>
      </w:r>
      <w:proofErr w:type="spellEnd"/>
      <w:r w:rsidRPr="00773560">
        <w:rPr>
          <w:rFonts w:asciiTheme="majorHAnsi" w:hAnsiTheme="majorHAnsi" w:cstheme="majorHAnsi"/>
          <w:color w:val="000000"/>
        </w:rPr>
        <w:t>, 2009) "Defining tolerance as an attitude of "mutual respect, mutual acceptance, and mutual respect in the midst of cultural diversity, freedom of expression, and human character".</w:t>
      </w:r>
    </w:p>
    <w:p w14:paraId="166743DA" w14:textId="77777777" w:rsidR="00C13B10" w:rsidRPr="00773560" w:rsidRDefault="00C13B10" w:rsidP="00892BB2">
      <w:pPr>
        <w:pStyle w:val="NormalWeb"/>
        <w:spacing w:before="0" w:beforeAutospacing="0" w:after="0" w:afterAutospacing="0"/>
        <w:ind w:firstLine="720"/>
        <w:jc w:val="both"/>
        <w:rPr>
          <w:rFonts w:asciiTheme="majorHAnsi" w:hAnsiTheme="majorHAnsi" w:cstheme="majorHAnsi"/>
        </w:rPr>
      </w:pPr>
      <w:r w:rsidRPr="00773560">
        <w:rPr>
          <w:rFonts w:asciiTheme="majorHAnsi" w:hAnsiTheme="majorHAnsi" w:cstheme="majorHAnsi"/>
          <w:color w:val="000000"/>
        </w:rPr>
        <w:t xml:space="preserve">Furthermore, </w:t>
      </w:r>
      <w:r w:rsidRPr="00773560">
        <w:rPr>
          <w:rFonts w:asciiTheme="majorHAnsi" w:hAnsiTheme="majorHAnsi" w:cstheme="majorHAnsi"/>
          <w:color w:val="000000"/>
          <w:shd w:val="clear" w:color="auto" w:fill="FFFFFF"/>
        </w:rPr>
        <w:t>according to (Yasir, 2014) "</w:t>
      </w:r>
      <w:r w:rsidRPr="00773560">
        <w:rPr>
          <w:rFonts w:asciiTheme="majorHAnsi" w:hAnsiTheme="majorHAnsi" w:cstheme="majorHAnsi"/>
          <w:color w:val="000000"/>
        </w:rPr>
        <w:t>Religious tolerance is an attitude of patience and self-restraint not to interfere and not to harass religion or belief systems and worship of adherents of other religions". According to (Hezbollah, 2022) "Tolerance is an attitude to give fully to others so that they are free to express opinions even though their opinions are not necessarily true or different".</w:t>
      </w:r>
    </w:p>
    <w:p w14:paraId="425E5CEA" w14:textId="61547C06" w:rsidR="00C13B10" w:rsidRPr="00773560" w:rsidRDefault="00C13B10" w:rsidP="00C13B10">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noProof/>
          <w:lang w:val="id-ID"/>
        </w:rPr>
        <w:drawing>
          <wp:inline distT="0" distB="0" distL="0" distR="0" wp14:anchorId="573AFC15" wp14:editId="0CE5A76B">
            <wp:extent cx="2856230" cy="160274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4F249065" w14:textId="77777777" w:rsidR="003C5E50" w:rsidRPr="00773560" w:rsidRDefault="003C5E50" w:rsidP="003C5E50">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color w:val="000000"/>
        </w:rPr>
        <w:t>Source: liputan6.com</w:t>
      </w:r>
    </w:p>
    <w:p w14:paraId="48C45C44" w14:textId="77777777" w:rsidR="003C5E50" w:rsidRPr="00773560" w:rsidRDefault="003C5E50" w:rsidP="00892BB2">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rPr>
        <w:t>The observations from 15 children who were the subject of the study in the first week there were 1 child (6.7%) in the BSB category, 2 children (13.3%) BSH, 1 child (6.7%) MB and 11 children (73.3%) BB. Observations in the second week 3 children (20%) BSB, 4 children (26.7%) BSH, 2 children (13.3%) MB and 6 children (40%) BB. The third week of observation 4 children (26.7%) BSB, 2 children (13.3%) BSH, 6 children (40%) MB and 3 children (20%) BB. The fourth week of observation 6 children (40%) BSB, 2 children (13.3%) BSH, 6 children (40%) MB and 1 child (6.7%) BB.</w:t>
      </w:r>
    </w:p>
    <w:p w14:paraId="301473EC" w14:textId="77777777" w:rsidR="003C5E50" w:rsidRPr="00773560" w:rsidRDefault="003C5E50" w:rsidP="00892BB2">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rPr>
        <w:t>Implementation of religious moderation in early childhood aspects of tolerance through YouTube learning is by showing a serial film to children entitled "</w:t>
      </w:r>
      <w:proofErr w:type="spellStart"/>
      <w:r w:rsidRPr="00773560">
        <w:rPr>
          <w:rFonts w:asciiTheme="majorHAnsi" w:hAnsiTheme="majorHAnsi" w:cstheme="majorHAnsi"/>
          <w:color w:val="000000"/>
        </w:rPr>
        <w:t>Ini</w:t>
      </w:r>
      <w:proofErr w:type="spellEnd"/>
      <w:r w:rsidRPr="00773560">
        <w:rPr>
          <w:rFonts w:asciiTheme="majorHAnsi" w:hAnsiTheme="majorHAnsi" w:cstheme="majorHAnsi"/>
          <w:color w:val="000000"/>
        </w:rPr>
        <w:t xml:space="preserve"> Budi". The series "</w:t>
      </w:r>
      <w:proofErr w:type="spellStart"/>
      <w:r w:rsidRPr="00773560">
        <w:rPr>
          <w:rFonts w:asciiTheme="majorHAnsi" w:hAnsiTheme="majorHAnsi" w:cstheme="majorHAnsi"/>
          <w:color w:val="000000"/>
        </w:rPr>
        <w:t>ini</w:t>
      </w:r>
      <w:proofErr w:type="spellEnd"/>
      <w:r w:rsidRPr="00773560">
        <w:rPr>
          <w:rFonts w:asciiTheme="majorHAnsi" w:hAnsiTheme="majorHAnsi" w:cstheme="majorHAnsi"/>
          <w:color w:val="000000"/>
        </w:rPr>
        <w:t xml:space="preserve"> Budi" </w:t>
      </w:r>
      <w:proofErr w:type="gramStart"/>
      <w:r w:rsidRPr="00773560">
        <w:rPr>
          <w:rFonts w:asciiTheme="majorHAnsi" w:hAnsiTheme="majorHAnsi" w:cstheme="majorHAnsi"/>
          <w:color w:val="000000"/>
        </w:rPr>
        <w:t>tells</w:t>
      </w:r>
      <w:proofErr w:type="gramEnd"/>
      <w:r w:rsidRPr="00773560">
        <w:rPr>
          <w:rFonts w:asciiTheme="majorHAnsi" w:hAnsiTheme="majorHAnsi" w:cstheme="majorHAnsi"/>
          <w:color w:val="000000"/>
        </w:rPr>
        <w:t xml:space="preserve"> about the friendship of 9 children who come from ethnicity, culture, social status and religious differences. The birth of the "</w:t>
      </w:r>
      <w:proofErr w:type="spellStart"/>
      <w:r w:rsidRPr="00773560">
        <w:rPr>
          <w:rFonts w:asciiTheme="majorHAnsi" w:hAnsiTheme="majorHAnsi" w:cstheme="majorHAnsi"/>
          <w:color w:val="000000"/>
        </w:rPr>
        <w:t>ini</w:t>
      </w:r>
      <w:proofErr w:type="spellEnd"/>
      <w:r w:rsidRPr="00773560">
        <w:rPr>
          <w:rFonts w:asciiTheme="majorHAnsi" w:hAnsiTheme="majorHAnsi" w:cstheme="majorHAnsi"/>
          <w:color w:val="000000"/>
        </w:rPr>
        <w:t xml:space="preserve"> Budi" series with the aim of providing knowledge to children about diversity, tolerance and diversity from an early age and also making idols for children in setting a good example. Then the next animated film series, which comes from the YouTube channel Riri Interactive Children's Stories with the title </w:t>
      </w:r>
      <w:r w:rsidRPr="00773560">
        <w:rPr>
          <w:rFonts w:asciiTheme="majorHAnsi" w:hAnsiTheme="majorHAnsi" w:cstheme="majorHAnsi"/>
          <w:color w:val="000000"/>
        </w:rPr>
        <w:lastRenderedPageBreak/>
        <w:t>"Religious Tolerance | Character Smart Series". So that with this series, children learn how to behave in respect of others, teach children to live tolerance by giving greetings to friends who are celebrating holidays and getting to know the names of religions and places of worship for each religion, training children to be empathetic to support the continuity of human relationships. with various characters so as to increase the breadth of his point of view to be more aware of his environment so that the attitude of tolerance can be applied in his daily life.</w:t>
      </w:r>
    </w:p>
    <w:p w14:paraId="1BAFE8B2" w14:textId="77777777" w:rsidR="003C5E50" w:rsidRPr="00773560" w:rsidRDefault="003C5E50" w:rsidP="00892BB2">
      <w:pPr>
        <w:pStyle w:val="NormalWeb"/>
        <w:spacing w:before="0" w:beforeAutospacing="0" w:after="0" w:afterAutospacing="0"/>
        <w:rPr>
          <w:rFonts w:asciiTheme="majorHAnsi" w:hAnsiTheme="majorHAnsi" w:cstheme="majorHAnsi"/>
        </w:rPr>
      </w:pPr>
      <w:r w:rsidRPr="00773560">
        <w:rPr>
          <w:rFonts w:asciiTheme="majorHAnsi" w:hAnsiTheme="majorHAnsi" w:cstheme="majorHAnsi"/>
          <w:b/>
          <w:bCs/>
          <w:color w:val="000000"/>
        </w:rPr>
        <w:t>Aspects of Mutual Respect</w:t>
      </w:r>
    </w:p>
    <w:p w14:paraId="467EC4D6" w14:textId="77777777" w:rsidR="003C5E50" w:rsidRPr="00773560" w:rsidRDefault="003C5E50" w:rsidP="00892BB2">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shd w:val="clear" w:color="auto" w:fill="FFFFFF"/>
        </w:rPr>
        <w:t xml:space="preserve">Indonesia has </w:t>
      </w:r>
      <w:r w:rsidRPr="00773560">
        <w:rPr>
          <w:rFonts w:asciiTheme="majorHAnsi" w:hAnsiTheme="majorHAnsi" w:cstheme="majorHAnsi"/>
          <w:color w:val="000000"/>
        </w:rPr>
        <w:t xml:space="preserve">a national </w:t>
      </w:r>
      <w:proofErr w:type="gramStart"/>
      <w:r w:rsidRPr="00773560">
        <w:rPr>
          <w:rFonts w:asciiTheme="majorHAnsi" w:hAnsiTheme="majorHAnsi" w:cstheme="majorHAnsi"/>
          <w:color w:val="000000"/>
        </w:rPr>
        <w:t>motto</w:t>
      </w:r>
      <w:r w:rsidRPr="00773560">
        <w:rPr>
          <w:rFonts w:asciiTheme="majorHAnsi" w:hAnsiTheme="majorHAnsi" w:cstheme="majorHAnsi"/>
          <w:color w:val="000000"/>
          <w:shd w:val="clear" w:color="auto" w:fill="FFFFFF"/>
        </w:rPr>
        <w:t xml:space="preserve"> ,</w:t>
      </w:r>
      <w:proofErr w:type="gramEnd"/>
      <w:r w:rsidRPr="00773560">
        <w:rPr>
          <w:rFonts w:asciiTheme="majorHAnsi" w:hAnsiTheme="majorHAnsi" w:cstheme="majorHAnsi"/>
          <w:color w:val="000000"/>
          <w:shd w:val="clear" w:color="auto" w:fill="FFFFFF"/>
        </w:rPr>
        <w:t xml:space="preserve"> namely </w:t>
      </w:r>
      <w:proofErr w:type="spellStart"/>
      <w:r w:rsidRPr="00773560">
        <w:rPr>
          <w:rFonts w:asciiTheme="majorHAnsi" w:hAnsiTheme="majorHAnsi" w:cstheme="majorHAnsi"/>
          <w:color w:val="000000"/>
          <w:shd w:val="clear" w:color="auto" w:fill="FFFFFF"/>
        </w:rPr>
        <w:t>Bhinneka</w:t>
      </w:r>
      <w:proofErr w:type="spellEnd"/>
      <w:r w:rsidRPr="00773560">
        <w:rPr>
          <w:rFonts w:asciiTheme="majorHAnsi" w:hAnsiTheme="majorHAnsi" w:cstheme="majorHAnsi"/>
          <w:color w:val="000000"/>
          <w:shd w:val="clear" w:color="auto" w:fill="FFFFFF"/>
        </w:rPr>
        <w:t xml:space="preserve"> </w:t>
      </w:r>
      <w:r w:rsidRPr="00773560">
        <w:rPr>
          <w:rFonts w:asciiTheme="majorHAnsi" w:hAnsiTheme="majorHAnsi" w:cstheme="majorHAnsi"/>
          <w:color w:val="000000"/>
        </w:rPr>
        <w:t xml:space="preserve">Live </w:t>
      </w:r>
      <w:proofErr w:type="spellStart"/>
      <w:r w:rsidRPr="00773560">
        <w:rPr>
          <w:rFonts w:asciiTheme="majorHAnsi" w:hAnsiTheme="majorHAnsi" w:cstheme="majorHAnsi"/>
          <w:color w:val="000000"/>
        </w:rPr>
        <w:t>Ika</w:t>
      </w:r>
      <w:proofErr w:type="spellEnd"/>
      <w:r w:rsidRPr="00773560">
        <w:rPr>
          <w:rFonts w:asciiTheme="majorHAnsi" w:hAnsiTheme="majorHAnsi" w:cstheme="majorHAnsi"/>
          <w:color w:val="000000"/>
        </w:rPr>
        <w:t>. It is different, but</w:t>
      </w:r>
      <w:r w:rsidRPr="00773560">
        <w:rPr>
          <w:rFonts w:asciiTheme="majorHAnsi" w:hAnsiTheme="majorHAnsi" w:cstheme="majorHAnsi"/>
          <w:color w:val="000000"/>
          <w:shd w:val="clear" w:color="auto" w:fill="FFFFFF"/>
        </w:rPr>
        <w:t xml:space="preserve"> still </w:t>
      </w:r>
      <w:r w:rsidRPr="00773560">
        <w:rPr>
          <w:rFonts w:asciiTheme="majorHAnsi" w:hAnsiTheme="majorHAnsi" w:cstheme="majorHAnsi"/>
          <w:color w:val="000000"/>
        </w:rPr>
        <w:t>means</w:t>
      </w:r>
      <w:r w:rsidRPr="00773560">
        <w:rPr>
          <w:rFonts w:asciiTheme="majorHAnsi" w:hAnsiTheme="majorHAnsi" w:cstheme="majorHAnsi"/>
          <w:color w:val="000000"/>
          <w:shd w:val="clear" w:color="auto" w:fill="FFFFFF"/>
        </w:rPr>
        <w:t xml:space="preserve"> one. </w:t>
      </w:r>
      <w:proofErr w:type="gramStart"/>
      <w:r w:rsidRPr="00773560">
        <w:rPr>
          <w:rFonts w:asciiTheme="majorHAnsi" w:hAnsiTheme="majorHAnsi" w:cstheme="majorHAnsi"/>
          <w:color w:val="000000"/>
        </w:rPr>
        <w:t>Therefore</w:t>
      </w:r>
      <w:r w:rsidRPr="00773560">
        <w:rPr>
          <w:rFonts w:asciiTheme="majorHAnsi" w:hAnsiTheme="majorHAnsi" w:cstheme="majorHAnsi"/>
          <w:color w:val="000000"/>
          <w:shd w:val="clear" w:color="auto" w:fill="FFFFFF"/>
        </w:rPr>
        <w:t xml:space="preserve"> ,</w:t>
      </w:r>
      <w:proofErr w:type="gramEnd"/>
      <w:r w:rsidRPr="00773560">
        <w:rPr>
          <w:rFonts w:asciiTheme="majorHAnsi" w:hAnsiTheme="majorHAnsi" w:cstheme="majorHAnsi"/>
          <w:color w:val="000000"/>
          <w:shd w:val="clear" w:color="auto" w:fill="FFFFFF"/>
        </w:rPr>
        <w:t xml:space="preserve"> </w:t>
      </w:r>
      <w:r w:rsidRPr="00773560">
        <w:rPr>
          <w:rFonts w:asciiTheme="majorHAnsi" w:hAnsiTheme="majorHAnsi" w:cstheme="majorHAnsi"/>
          <w:color w:val="000000"/>
        </w:rPr>
        <w:t>all</w:t>
      </w:r>
      <w:r w:rsidRPr="00773560">
        <w:rPr>
          <w:rFonts w:asciiTheme="majorHAnsi" w:hAnsiTheme="majorHAnsi" w:cstheme="majorHAnsi"/>
          <w:color w:val="000000"/>
          <w:shd w:val="clear" w:color="auto" w:fill="FFFFFF"/>
        </w:rPr>
        <w:t xml:space="preserve"> Indonesian </w:t>
      </w:r>
      <w:r w:rsidRPr="00773560">
        <w:rPr>
          <w:rFonts w:asciiTheme="majorHAnsi" w:hAnsiTheme="majorHAnsi" w:cstheme="majorHAnsi"/>
          <w:color w:val="000000"/>
        </w:rPr>
        <w:t>need to raise</w:t>
      </w:r>
      <w:r w:rsidRPr="00773560">
        <w:rPr>
          <w:rFonts w:asciiTheme="majorHAnsi" w:hAnsiTheme="majorHAnsi" w:cstheme="majorHAnsi"/>
          <w:color w:val="000000"/>
          <w:shd w:val="clear" w:color="auto" w:fill="FFFFFF"/>
        </w:rPr>
        <w:t xml:space="preserve"> awareness that differences are </w:t>
      </w:r>
      <w:r w:rsidRPr="00773560">
        <w:rPr>
          <w:rFonts w:asciiTheme="majorHAnsi" w:hAnsiTheme="majorHAnsi" w:cstheme="majorHAnsi"/>
          <w:color w:val="000000"/>
        </w:rPr>
        <w:t>natural</w:t>
      </w:r>
      <w:r w:rsidRPr="00773560">
        <w:rPr>
          <w:rFonts w:asciiTheme="majorHAnsi" w:hAnsiTheme="majorHAnsi" w:cstheme="majorHAnsi"/>
          <w:color w:val="000000"/>
          <w:shd w:val="clear" w:color="auto" w:fill="FFFFFF"/>
        </w:rPr>
        <w:t xml:space="preserve"> and </w:t>
      </w:r>
      <w:r w:rsidRPr="00773560">
        <w:rPr>
          <w:rFonts w:asciiTheme="majorHAnsi" w:hAnsiTheme="majorHAnsi" w:cstheme="majorHAnsi"/>
          <w:color w:val="000000"/>
        </w:rPr>
        <w:t>mandatory to respect</w:t>
      </w:r>
      <w:r w:rsidRPr="00773560">
        <w:rPr>
          <w:rFonts w:asciiTheme="majorHAnsi" w:hAnsiTheme="majorHAnsi" w:cstheme="majorHAnsi"/>
          <w:color w:val="000000"/>
          <w:shd w:val="clear" w:color="auto" w:fill="FFFFFF"/>
        </w:rPr>
        <w:t xml:space="preserve"> and respect </w:t>
      </w:r>
      <w:r w:rsidRPr="00773560">
        <w:rPr>
          <w:rFonts w:asciiTheme="majorHAnsi" w:hAnsiTheme="majorHAnsi" w:cstheme="majorHAnsi"/>
          <w:color w:val="000000"/>
        </w:rPr>
        <w:t xml:space="preserve">other people. According to </w:t>
      </w:r>
      <w:proofErr w:type="spellStart"/>
      <w:r w:rsidRPr="00773560">
        <w:rPr>
          <w:rFonts w:asciiTheme="majorHAnsi" w:hAnsiTheme="majorHAnsi" w:cstheme="majorHAnsi"/>
          <w:color w:val="000000"/>
        </w:rPr>
        <w:t>Bem</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 xml:space="preserve">in </w:t>
      </w:r>
      <w:r w:rsidRPr="00773560">
        <w:rPr>
          <w:rFonts w:asciiTheme="majorHAnsi" w:hAnsiTheme="majorHAnsi" w:cstheme="majorHAnsi"/>
          <w:color w:val="000000"/>
        </w:rPr>
        <w:t>(</w:t>
      </w:r>
      <w:proofErr w:type="spellStart"/>
      <w:r w:rsidRPr="00773560">
        <w:rPr>
          <w:rFonts w:asciiTheme="majorHAnsi" w:hAnsiTheme="majorHAnsi" w:cstheme="majorHAnsi"/>
          <w:color w:val="000000"/>
        </w:rPr>
        <w:t>Wirawan</w:t>
      </w:r>
      <w:proofErr w:type="spellEnd"/>
      <w:r w:rsidRPr="00773560">
        <w:rPr>
          <w:rFonts w:asciiTheme="majorHAnsi" w:hAnsiTheme="majorHAnsi" w:cstheme="majorHAnsi"/>
          <w:color w:val="000000"/>
        </w:rPr>
        <w:t xml:space="preserve"> et al., 2018) "An attitude of mutual respect is an attitude of tolerance among human beings as a natural thing and does not violate other human rights, where a person considers the existence of others as part of the environment, just like himself, not mutually exclusive. hostile or harmful among other human beings and do not consider other humans are not inferior to him. According to (</w:t>
      </w:r>
      <w:proofErr w:type="spellStart"/>
      <w:r w:rsidRPr="00773560">
        <w:rPr>
          <w:rFonts w:asciiTheme="majorHAnsi" w:hAnsiTheme="majorHAnsi" w:cstheme="majorHAnsi"/>
          <w:color w:val="000000"/>
        </w:rPr>
        <w:t>Panjaitan</w:t>
      </w:r>
      <w:proofErr w:type="spellEnd"/>
      <w:r w:rsidRPr="00773560">
        <w:rPr>
          <w:rFonts w:asciiTheme="majorHAnsi" w:hAnsiTheme="majorHAnsi" w:cstheme="majorHAnsi"/>
          <w:color w:val="000000"/>
        </w:rPr>
        <w:t>, 2014) "Respect for others is to be able to treat others properly and correctly, in the sense of according to the norms and rules that apply". According to (Utama, 2014) "An attitude of mutual respect is an attitude of giving towards a value that is accepted by humans, an attitude of assuming the existence of others as part of the environment just like himself because humans realize that every human being has advantages and disadvantages of each". </w:t>
      </w:r>
    </w:p>
    <w:p w14:paraId="0126EF50" w14:textId="6B352CD4" w:rsidR="00C13B10" w:rsidRPr="00773560" w:rsidRDefault="003C5E50" w:rsidP="00C13B10">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noProof/>
          <w:lang w:val="id-ID"/>
        </w:rPr>
        <w:drawing>
          <wp:inline distT="0" distB="0" distL="0" distR="0" wp14:anchorId="0667A5DE" wp14:editId="5152D75E">
            <wp:extent cx="2856230" cy="1602740"/>
            <wp:effectExtent l="0" t="0" r="127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230" cy="1602740"/>
                    </a:xfrm>
                    <a:prstGeom prst="rect">
                      <a:avLst/>
                    </a:prstGeom>
                    <a:noFill/>
                    <a:ln>
                      <a:noFill/>
                    </a:ln>
                  </pic:spPr>
                </pic:pic>
              </a:graphicData>
            </a:graphic>
          </wp:inline>
        </w:drawing>
      </w:r>
    </w:p>
    <w:p w14:paraId="4249D151" w14:textId="77777777" w:rsidR="003C5E50" w:rsidRPr="00773560" w:rsidRDefault="003C5E50" w:rsidP="003C5E50">
      <w:pPr>
        <w:pStyle w:val="NormalWeb"/>
        <w:spacing w:before="240" w:beforeAutospacing="0" w:after="240" w:afterAutospacing="0"/>
        <w:jc w:val="center"/>
        <w:rPr>
          <w:rFonts w:asciiTheme="majorHAnsi" w:hAnsiTheme="majorHAnsi" w:cstheme="majorHAnsi"/>
        </w:rPr>
      </w:pPr>
      <w:r w:rsidRPr="00773560">
        <w:rPr>
          <w:rFonts w:asciiTheme="majorHAnsi" w:hAnsiTheme="majorHAnsi" w:cstheme="majorHAnsi"/>
          <w:color w:val="000000"/>
        </w:rPr>
        <w:t>Source: padang.tribunnews.com</w:t>
      </w:r>
    </w:p>
    <w:p w14:paraId="24EFD98F" w14:textId="77777777" w:rsidR="003C5E50" w:rsidRPr="00773560" w:rsidRDefault="003C5E50" w:rsidP="00892BB2">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rPr>
        <w:t>The results of the observations of 15 children who were the subject of the study in the first week of 1 child (6.7%) BSB, 2 children (13.3%) BSH, 4 children (26.7%) MB and 8 children (53.3%) Observations in the second week 2 children (13.3%) BSB, 3 children (20%) BSH, 4 children (26.7%) MB and 6 children (40%) BB. The third week of observation 3 children (20%) BSB, 4 children (26.7%) BSH, 6 children (40%) MB and 2 children (13.3%) BB. Fourth week observation 4 children (26.7</w:t>
      </w:r>
      <w:proofErr w:type="gramStart"/>
      <w:r w:rsidRPr="00773560">
        <w:rPr>
          <w:rFonts w:asciiTheme="majorHAnsi" w:hAnsiTheme="majorHAnsi" w:cstheme="majorHAnsi"/>
          <w:color w:val="000000"/>
        </w:rPr>
        <w:t>% )</w:t>
      </w:r>
      <w:proofErr w:type="gramEnd"/>
      <w:r w:rsidRPr="00773560">
        <w:rPr>
          <w:rFonts w:asciiTheme="majorHAnsi" w:hAnsiTheme="majorHAnsi" w:cstheme="majorHAnsi"/>
          <w:color w:val="000000"/>
        </w:rPr>
        <w:t xml:space="preserve"> BSB, 4 children (26.7%) BSH, 7 children (46.6%) MB and no BB children.</w:t>
      </w:r>
    </w:p>
    <w:p w14:paraId="207A0138" w14:textId="77777777" w:rsidR="003C5E50" w:rsidRPr="00773560" w:rsidRDefault="003C5E50" w:rsidP="00892BB2">
      <w:pPr>
        <w:pStyle w:val="NormalWeb"/>
        <w:spacing w:before="0" w:beforeAutospacing="0" w:after="0" w:afterAutospacing="0"/>
        <w:ind w:firstLine="540"/>
        <w:jc w:val="both"/>
        <w:rPr>
          <w:rFonts w:asciiTheme="majorHAnsi" w:hAnsiTheme="majorHAnsi" w:cstheme="majorHAnsi"/>
        </w:rPr>
      </w:pPr>
      <w:r w:rsidRPr="00773560">
        <w:rPr>
          <w:rFonts w:asciiTheme="majorHAnsi" w:hAnsiTheme="majorHAnsi" w:cstheme="majorHAnsi"/>
          <w:color w:val="000000"/>
        </w:rPr>
        <w:t>The implementation of religious moderation in early childhood through YouTube learning in the aspect of mutual respect is by providing shows that can educate children to be able to foster mutual respect between parents, teachers, friends and other communities. Mother Diva Stories</w:t>
      </w:r>
      <w:r w:rsidRPr="00773560">
        <w:rPr>
          <w:rFonts w:asciiTheme="majorHAnsi" w:hAnsiTheme="majorHAnsi" w:cstheme="majorHAnsi"/>
          <w:color w:val="000000"/>
          <w:shd w:val="clear" w:color="auto" w:fill="FFFFFF"/>
        </w:rPr>
        <w:t>”. In the series "</w:t>
      </w:r>
      <w:proofErr w:type="spellStart"/>
      <w:r w:rsidRPr="00773560">
        <w:rPr>
          <w:rFonts w:asciiTheme="majorHAnsi" w:hAnsiTheme="majorHAnsi" w:cstheme="majorHAnsi"/>
          <w:color w:val="000000"/>
          <w:shd w:val="clear" w:color="auto" w:fill="FFFFFF"/>
        </w:rPr>
        <w:t>Cerita</w:t>
      </w:r>
      <w:proofErr w:type="spellEnd"/>
      <w:r w:rsidRPr="00773560">
        <w:rPr>
          <w:rFonts w:asciiTheme="majorHAnsi" w:hAnsiTheme="majorHAnsi" w:cstheme="majorHAnsi"/>
          <w:color w:val="000000"/>
          <w:shd w:val="clear" w:color="auto" w:fill="FFFFFF"/>
        </w:rPr>
        <w:t xml:space="preserve"> Ibu Diva" tells the story of Ibu Diva who will read a bedtime story to Diva. In the story of Diva's mother, she tells how a deer, a caterpillar and a snake respect each other and don't insult other people even though they are different. This animated series comes from our Fairy Tale </w:t>
      </w:r>
      <w:proofErr w:type="spellStart"/>
      <w:r w:rsidRPr="00773560">
        <w:rPr>
          <w:rFonts w:asciiTheme="majorHAnsi" w:hAnsiTheme="majorHAnsi" w:cstheme="majorHAnsi"/>
          <w:color w:val="000000"/>
          <w:shd w:val="clear" w:color="auto" w:fill="FFFFFF"/>
        </w:rPr>
        <w:t>Youtube</w:t>
      </w:r>
      <w:proofErr w:type="spellEnd"/>
      <w:r w:rsidRPr="00773560">
        <w:rPr>
          <w:rFonts w:asciiTheme="majorHAnsi" w:hAnsiTheme="majorHAnsi" w:cstheme="majorHAnsi"/>
          <w:color w:val="000000"/>
          <w:shd w:val="clear" w:color="auto" w:fill="FFFFFF"/>
        </w:rPr>
        <w:t xml:space="preserve"> Channel with the title "The Story of Diva's </w:t>
      </w:r>
      <w:r w:rsidRPr="00773560">
        <w:rPr>
          <w:rFonts w:asciiTheme="majorHAnsi" w:hAnsiTheme="majorHAnsi" w:cstheme="majorHAnsi"/>
          <w:color w:val="000000"/>
          <w:shd w:val="clear" w:color="auto" w:fill="FFFFFF"/>
        </w:rPr>
        <w:lastRenderedPageBreak/>
        <w:t xml:space="preserve">Mother - Don't Humiliate Others". </w:t>
      </w:r>
      <w:proofErr w:type="gramStart"/>
      <w:r w:rsidRPr="00773560">
        <w:rPr>
          <w:rFonts w:asciiTheme="majorHAnsi" w:hAnsiTheme="majorHAnsi" w:cstheme="majorHAnsi"/>
          <w:color w:val="000000"/>
          <w:shd w:val="clear" w:color="auto" w:fill="FFFFFF"/>
        </w:rPr>
        <w:t>So</w:t>
      </w:r>
      <w:proofErr w:type="gramEnd"/>
      <w:r w:rsidRPr="00773560">
        <w:rPr>
          <w:rFonts w:asciiTheme="majorHAnsi" w:hAnsiTheme="majorHAnsi" w:cstheme="majorHAnsi"/>
          <w:color w:val="000000"/>
          <w:shd w:val="clear" w:color="auto" w:fill="FFFFFF"/>
        </w:rPr>
        <w:t xml:space="preserve"> with this series, children are taught to respect others and not insult people even though they are different from us.</w:t>
      </w:r>
    </w:p>
    <w:p w14:paraId="38CCB1BA" w14:textId="77777777" w:rsidR="00892BB2" w:rsidRDefault="00892BB2" w:rsidP="00892BB2">
      <w:pPr>
        <w:pStyle w:val="NormalWeb"/>
        <w:spacing w:before="0" w:beforeAutospacing="0" w:after="0" w:afterAutospacing="0"/>
        <w:jc w:val="center"/>
        <w:rPr>
          <w:rFonts w:asciiTheme="majorHAnsi" w:hAnsiTheme="majorHAnsi" w:cstheme="majorHAnsi"/>
          <w:color w:val="000000"/>
        </w:rPr>
      </w:pPr>
    </w:p>
    <w:p w14:paraId="19AA0395" w14:textId="3F04DE30" w:rsidR="003C5E50" w:rsidRPr="00773560" w:rsidRDefault="003C5E50" w:rsidP="00892BB2">
      <w:pPr>
        <w:pStyle w:val="NormalWeb"/>
        <w:spacing w:before="0" w:beforeAutospacing="0" w:after="0" w:afterAutospacing="0"/>
        <w:jc w:val="center"/>
        <w:rPr>
          <w:rFonts w:asciiTheme="majorHAnsi" w:hAnsiTheme="majorHAnsi" w:cstheme="majorHAnsi"/>
        </w:rPr>
      </w:pPr>
      <w:r w:rsidRPr="00773560">
        <w:rPr>
          <w:rFonts w:asciiTheme="majorHAnsi" w:hAnsiTheme="majorHAnsi" w:cstheme="majorHAnsi"/>
          <w:color w:val="000000"/>
        </w:rPr>
        <w:t>CONCLUSION</w:t>
      </w:r>
    </w:p>
    <w:p w14:paraId="2A5825E0" w14:textId="77777777" w:rsidR="003C5E50" w:rsidRPr="00773560" w:rsidRDefault="003C5E50" w:rsidP="00892BB2">
      <w:pPr>
        <w:pStyle w:val="NormalWeb"/>
        <w:spacing w:before="0" w:beforeAutospacing="0" w:after="0" w:afterAutospacing="0"/>
        <w:rPr>
          <w:rFonts w:asciiTheme="majorHAnsi" w:hAnsiTheme="majorHAnsi" w:cstheme="majorHAnsi"/>
        </w:rPr>
      </w:pPr>
      <w:r w:rsidRPr="00773560">
        <w:rPr>
          <w:rFonts w:asciiTheme="majorHAnsi" w:hAnsiTheme="majorHAnsi" w:cstheme="majorHAnsi"/>
          <w:color w:val="000000"/>
        </w:rPr>
        <w:t>Conclusion</w:t>
      </w:r>
    </w:p>
    <w:p w14:paraId="12B1C570" w14:textId="77777777" w:rsidR="003C5E50" w:rsidRPr="00773560" w:rsidRDefault="003C5E50" w:rsidP="00892BB2">
      <w:pPr>
        <w:pStyle w:val="NormalWeb"/>
        <w:shd w:val="clear" w:color="auto" w:fill="FFFFFF"/>
        <w:spacing w:before="0" w:beforeAutospacing="0" w:after="0" w:afterAutospacing="0"/>
        <w:rPr>
          <w:rFonts w:asciiTheme="majorHAnsi" w:hAnsiTheme="majorHAnsi" w:cstheme="majorHAnsi"/>
        </w:rPr>
      </w:pPr>
      <w:r w:rsidRPr="00773560">
        <w:rPr>
          <w:rFonts w:asciiTheme="majorHAnsi" w:hAnsiTheme="majorHAnsi" w:cstheme="majorHAnsi"/>
          <w:color w:val="000000"/>
        </w:rPr>
        <w:t>Based on the results of this study, it can be concluded as follows:</w:t>
      </w:r>
    </w:p>
    <w:p w14:paraId="48F022F8" w14:textId="77777777" w:rsidR="003C5E50" w:rsidRPr="00773560" w:rsidRDefault="003C5E50" w:rsidP="00892BB2">
      <w:pPr>
        <w:pStyle w:val="NormalWeb"/>
        <w:shd w:val="clear" w:color="auto" w:fill="FFFFFF"/>
        <w:spacing w:before="0" w:beforeAutospacing="0" w:after="0" w:afterAutospacing="0"/>
        <w:ind w:firstLine="360"/>
        <w:jc w:val="both"/>
        <w:rPr>
          <w:rFonts w:asciiTheme="majorHAnsi" w:hAnsiTheme="majorHAnsi" w:cstheme="majorHAnsi"/>
        </w:rPr>
      </w:pPr>
      <w:r w:rsidRPr="00773560">
        <w:rPr>
          <w:rFonts w:asciiTheme="majorHAnsi" w:hAnsiTheme="majorHAnsi" w:cstheme="majorHAnsi"/>
          <w:color w:val="000000"/>
        </w:rPr>
        <w:t xml:space="preserve">In its development, religious moderation has opportunities and challenges as a consequence of the birth of an idea in the midst of religious plurality in Indonesia. These various opportunities and challenges must be positioned in proportion to be able to complement each other. In this context, opportunity may be a potential that can be utilized to reduce the various challenges that exist. The application of religious modernization through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learning at </w:t>
      </w:r>
      <w:proofErr w:type="spellStart"/>
      <w:r w:rsidRPr="00773560">
        <w:rPr>
          <w:rFonts w:asciiTheme="majorHAnsi" w:hAnsiTheme="majorHAnsi" w:cstheme="majorHAnsi"/>
          <w:color w:val="000000"/>
        </w:rPr>
        <w:t>Aisyiyah</w:t>
      </w:r>
      <w:proofErr w:type="spellEnd"/>
      <w:r w:rsidRPr="00773560">
        <w:rPr>
          <w:rFonts w:asciiTheme="majorHAnsi" w:hAnsiTheme="majorHAnsi" w:cstheme="majorHAnsi"/>
          <w:color w:val="000000"/>
        </w:rPr>
        <w:t xml:space="preserve"> 2 </w:t>
      </w:r>
      <w:proofErr w:type="spellStart"/>
      <w:r w:rsidRPr="00773560">
        <w:rPr>
          <w:rFonts w:asciiTheme="majorHAnsi" w:hAnsiTheme="majorHAnsi" w:cstheme="majorHAnsi"/>
          <w:color w:val="000000"/>
        </w:rPr>
        <w:t>Palu</w:t>
      </w:r>
      <w:proofErr w:type="spellEnd"/>
      <w:r w:rsidRPr="00773560">
        <w:rPr>
          <w:rFonts w:asciiTheme="majorHAnsi" w:hAnsiTheme="majorHAnsi" w:cstheme="majorHAnsi"/>
          <w:color w:val="000000"/>
        </w:rPr>
        <w:t xml:space="preserve"> Kindergarten is done by providing shows that educate children in the form of animated series, stories, or in the form of songs that are shown to children. That with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learning modernization can be easier to do because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is more accessible to everyone and makes children more interested in learning.</w:t>
      </w:r>
    </w:p>
    <w:p w14:paraId="3F7A504C" w14:textId="1FCB0D28" w:rsidR="003C5E50" w:rsidRPr="00773560" w:rsidRDefault="003C5E50" w:rsidP="00892BB2">
      <w:pPr>
        <w:pStyle w:val="NormalWeb"/>
        <w:shd w:val="clear" w:color="auto" w:fill="FFFFFF"/>
        <w:spacing w:before="240" w:beforeAutospacing="0" w:after="0" w:afterAutospacing="0"/>
        <w:rPr>
          <w:rFonts w:asciiTheme="majorHAnsi" w:hAnsiTheme="majorHAnsi" w:cstheme="majorHAnsi"/>
        </w:rPr>
      </w:pPr>
    </w:p>
    <w:p w14:paraId="52674308" w14:textId="77777777" w:rsidR="003C5E50" w:rsidRPr="00773560" w:rsidRDefault="003C5E50" w:rsidP="00892BB2">
      <w:pPr>
        <w:pStyle w:val="NormalWeb"/>
        <w:shd w:val="clear" w:color="auto" w:fill="FFFFFF"/>
        <w:spacing w:before="0" w:beforeAutospacing="0" w:after="0" w:afterAutospacing="0"/>
        <w:ind w:left="360"/>
        <w:rPr>
          <w:rFonts w:asciiTheme="majorHAnsi" w:hAnsiTheme="majorHAnsi" w:cstheme="majorHAnsi"/>
        </w:rPr>
      </w:pPr>
      <w:r w:rsidRPr="00773560">
        <w:rPr>
          <w:rFonts w:asciiTheme="majorHAnsi" w:hAnsiTheme="majorHAnsi" w:cstheme="majorHAnsi"/>
          <w:color w:val="000000"/>
        </w:rPr>
        <w:t>Suggestions</w:t>
      </w:r>
    </w:p>
    <w:p w14:paraId="5E83786D" w14:textId="77777777" w:rsidR="003C5E50" w:rsidRPr="00773560" w:rsidRDefault="003C5E50" w:rsidP="00892BB2">
      <w:pPr>
        <w:pStyle w:val="NormalWeb"/>
        <w:spacing w:before="0" w:beforeAutospacing="0" w:after="0" w:afterAutospacing="0" w:line="480" w:lineRule="auto"/>
        <w:ind w:firstLine="700"/>
        <w:jc w:val="both"/>
        <w:rPr>
          <w:rFonts w:asciiTheme="majorHAnsi" w:hAnsiTheme="majorHAnsi" w:cstheme="majorHAnsi"/>
        </w:rPr>
      </w:pPr>
      <w:r w:rsidRPr="00773560">
        <w:rPr>
          <w:rFonts w:asciiTheme="majorHAnsi" w:hAnsiTheme="majorHAnsi" w:cstheme="majorHAnsi"/>
          <w:color w:val="000000"/>
        </w:rPr>
        <w:t>From the results of the study, data analysis and conclusions, the researchers suggest for:</w:t>
      </w:r>
    </w:p>
    <w:p w14:paraId="18D84128" w14:textId="3B486962" w:rsidR="00892BB2" w:rsidRDefault="003C5E50" w:rsidP="00892BB2">
      <w:pPr>
        <w:pStyle w:val="NormalWeb"/>
        <w:numPr>
          <w:ilvl w:val="0"/>
          <w:numId w:val="1"/>
        </w:numPr>
        <w:spacing w:before="0" w:beforeAutospacing="0" w:after="0" w:afterAutospacing="0" w:line="480" w:lineRule="auto"/>
        <w:jc w:val="both"/>
        <w:rPr>
          <w:rFonts w:asciiTheme="majorHAnsi" w:hAnsiTheme="majorHAnsi" w:cstheme="majorHAnsi"/>
        </w:rPr>
      </w:pPr>
      <w:r w:rsidRPr="00773560">
        <w:rPr>
          <w:rFonts w:asciiTheme="majorHAnsi" w:hAnsiTheme="majorHAnsi" w:cstheme="majorHAnsi"/>
          <w:color w:val="000000"/>
        </w:rPr>
        <w:t>PAUD teachers, to implement religious moderation, motivate and invite children to develop themselves in accordance with the times and community needs so they are not left behind.</w:t>
      </w:r>
    </w:p>
    <w:p w14:paraId="160D0AAA" w14:textId="0BB0CDEA" w:rsidR="003C5E50" w:rsidRPr="00773560" w:rsidRDefault="003C5E50" w:rsidP="00892BB2">
      <w:pPr>
        <w:pStyle w:val="NormalWeb"/>
        <w:numPr>
          <w:ilvl w:val="0"/>
          <w:numId w:val="1"/>
        </w:numPr>
        <w:spacing w:before="0" w:beforeAutospacing="0" w:after="0" w:afterAutospacing="0" w:line="480" w:lineRule="auto"/>
        <w:jc w:val="both"/>
        <w:rPr>
          <w:rFonts w:asciiTheme="majorHAnsi" w:hAnsiTheme="majorHAnsi" w:cstheme="majorHAnsi"/>
        </w:rPr>
      </w:pPr>
      <w:r w:rsidRPr="00773560">
        <w:rPr>
          <w:rFonts w:asciiTheme="majorHAnsi" w:hAnsiTheme="majorHAnsi" w:cstheme="majorHAnsi"/>
          <w:color w:val="000000"/>
        </w:rPr>
        <w:t>Kindergarten principals, can be used as reference material for kindergartens in order to streamline religious moderation development</w:t>
      </w:r>
    </w:p>
    <w:p w14:paraId="0D5EDE5F" w14:textId="77777777" w:rsidR="003C5E50" w:rsidRPr="00773560" w:rsidRDefault="003C5E50" w:rsidP="00892BB2">
      <w:pPr>
        <w:pStyle w:val="NormalWeb"/>
        <w:spacing w:before="0" w:beforeAutospacing="0" w:after="0" w:afterAutospacing="0" w:line="480" w:lineRule="auto"/>
        <w:ind w:left="720" w:hanging="360"/>
        <w:rPr>
          <w:rFonts w:asciiTheme="majorHAnsi" w:hAnsiTheme="majorHAnsi" w:cstheme="majorHAnsi"/>
        </w:rPr>
      </w:pPr>
      <w:r w:rsidRPr="00773560">
        <w:rPr>
          <w:rFonts w:asciiTheme="majorHAnsi" w:hAnsiTheme="majorHAnsi" w:cstheme="majorHAnsi"/>
          <w:color w:val="000000"/>
        </w:rPr>
        <w:t xml:space="preserve">3.  </w:t>
      </w:r>
      <w:r w:rsidRPr="00773560">
        <w:rPr>
          <w:rStyle w:val="apple-tab-span"/>
          <w:rFonts w:asciiTheme="majorHAnsi" w:hAnsiTheme="majorHAnsi" w:cstheme="majorHAnsi"/>
          <w:color w:val="000000"/>
        </w:rPr>
        <w:tab/>
      </w:r>
      <w:r w:rsidRPr="00773560">
        <w:rPr>
          <w:rFonts w:asciiTheme="majorHAnsi" w:hAnsiTheme="majorHAnsi" w:cstheme="majorHAnsi"/>
          <w:color w:val="000000"/>
        </w:rPr>
        <w:t>Parents, can be used as input in raising their children to implement religious moderation and can introduce social media as a place to learn.</w:t>
      </w:r>
    </w:p>
    <w:p w14:paraId="0B85A859" w14:textId="77777777" w:rsidR="003C5E50" w:rsidRPr="00773560" w:rsidRDefault="003C5E50" w:rsidP="003C5E50">
      <w:pPr>
        <w:pStyle w:val="NormalWeb"/>
        <w:spacing w:before="240" w:beforeAutospacing="0" w:after="0" w:afterAutospacing="0"/>
        <w:jc w:val="center"/>
        <w:rPr>
          <w:rFonts w:asciiTheme="majorHAnsi" w:hAnsiTheme="majorHAnsi" w:cstheme="majorHAnsi"/>
        </w:rPr>
      </w:pPr>
      <w:r w:rsidRPr="00773560">
        <w:rPr>
          <w:rFonts w:asciiTheme="majorHAnsi" w:hAnsiTheme="majorHAnsi" w:cstheme="majorHAnsi"/>
          <w:color w:val="000000"/>
        </w:rPr>
        <w:t>ACKNOWLEDGMENTS</w:t>
      </w:r>
    </w:p>
    <w:p w14:paraId="21981CE6" w14:textId="77777777" w:rsidR="003C5E50" w:rsidRPr="00773560" w:rsidRDefault="003C5E50" w:rsidP="00892BB2">
      <w:pPr>
        <w:pStyle w:val="NormalWeb"/>
        <w:spacing w:before="240" w:beforeAutospacing="0" w:after="240" w:afterAutospacing="0"/>
        <w:jc w:val="both"/>
        <w:rPr>
          <w:rFonts w:asciiTheme="majorHAnsi" w:hAnsiTheme="majorHAnsi" w:cstheme="majorHAnsi"/>
        </w:rPr>
      </w:pPr>
      <w:r w:rsidRPr="00773560">
        <w:rPr>
          <w:rFonts w:asciiTheme="majorHAnsi" w:hAnsiTheme="majorHAnsi" w:cstheme="majorHAnsi"/>
          <w:color w:val="000000"/>
        </w:rPr>
        <w:t xml:space="preserve">I would like to express my deepest gratitude to Prof. </w:t>
      </w:r>
      <w:proofErr w:type="spellStart"/>
      <w:r w:rsidRPr="00773560">
        <w:rPr>
          <w:rFonts w:asciiTheme="majorHAnsi" w:hAnsiTheme="majorHAnsi" w:cstheme="majorHAnsi"/>
          <w:color w:val="000000"/>
        </w:rPr>
        <w:t>Dr.</w:t>
      </w:r>
      <w:proofErr w:type="spellEnd"/>
      <w:r w:rsidRPr="00773560">
        <w:rPr>
          <w:rFonts w:asciiTheme="majorHAnsi" w:hAnsiTheme="majorHAnsi" w:cstheme="majorHAnsi"/>
          <w:color w:val="000000"/>
        </w:rPr>
        <w:t xml:space="preserve"> Ir. H. </w:t>
      </w:r>
      <w:proofErr w:type="spellStart"/>
      <w:r w:rsidRPr="00773560">
        <w:rPr>
          <w:rFonts w:asciiTheme="majorHAnsi" w:hAnsiTheme="majorHAnsi" w:cstheme="majorHAnsi"/>
          <w:color w:val="000000"/>
        </w:rPr>
        <w:t>Mahfudz</w:t>
      </w:r>
      <w:proofErr w:type="spellEnd"/>
      <w:r w:rsidRPr="00773560">
        <w:rPr>
          <w:rFonts w:asciiTheme="majorHAnsi" w:hAnsiTheme="majorHAnsi" w:cstheme="majorHAnsi"/>
          <w:color w:val="000000"/>
        </w:rPr>
        <w:t xml:space="preserve">, MP, Rector of </w:t>
      </w:r>
      <w:proofErr w:type="spellStart"/>
      <w:r w:rsidRPr="00773560">
        <w:rPr>
          <w:rFonts w:asciiTheme="majorHAnsi" w:hAnsiTheme="majorHAnsi" w:cstheme="majorHAnsi"/>
          <w:color w:val="000000"/>
        </w:rPr>
        <w:t>Tadulako</w:t>
      </w:r>
      <w:proofErr w:type="spellEnd"/>
      <w:r w:rsidRPr="00773560">
        <w:rPr>
          <w:rFonts w:asciiTheme="majorHAnsi" w:hAnsiTheme="majorHAnsi" w:cstheme="majorHAnsi"/>
          <w:color w:val="000000"/>
        </w:rPr>
        <w:t xml:space="preserve"> University, Mr. </w:t>
      </w:r>
      <w:proofErr w:type="spellStart"/>
      <w:r w:rsidRPr="00773560">
        <w:rPr>
          <w:rFonts w:asciiTheme="majorHAnsi" w:hAnsiTheme="majorHAnsi" w:cstheme="majorHAnsi"/>
          <w:color w:val="000000"/>
        </w:rPr>
        <w:t>Dr.</w:t>
      </w:r>
      <w:proofErr w:type="spellEnd"/>
      <w:r w:rsidRPr="00773560">
        <w:rPr>
          <w:rFonts w:asciiTheme="majorHAnsi" w:hAnsiTheme="majorHAnsi" w:cstheme="majorHAnsi"/>
          <w:color w:val="000000"/>
        </w:rPr>
        <w:t xml:space="preserve"> Ir. </w:t>
      </w:r>
      <w:proofErr w:type="spellStart"/>
      <w:r w:rsidRPr="00773560">
        <w:rPr>
          <w:rFonts w:asciiTheme="majorHAnsi" w:hAnsiTheme="majorHAnsi" w:cstheme="majorHAnsi"/>
          <w:color w:val="000000"/>
        </w:rPr>
        <w:t>Amiruddin</w:t>
      </w:r>
      <w:proofErr w:type="spellEnd"/>
      <w:r w:rsidRPr="00773560">
        <w:rPr>
          <w:rFonts w:asciiTheme="majorHAnsi" w:hAnsiTheme="majorHAnsi" w:cstheme="majorHAnsi"/>
          <w:color w:val="000000"/>
        </w:rPr>
        <w:t xml:space="preserve"> Kade, S. Pd., M. Si as the Dean of the Faculty of Teacher Training and Education and. Hopefully this article can be useful for writers and readers in general.</w:t>
      </w:r>
    </w:p>
    <w:p w14:paraId="3B3BC64F" w14:textId="77777777" w:rsidR="00773560" w:rsidRPr="00773560" w:rsidRDefault="00773560" w:rsidP="00773560">
      <w:pPr>
        <w:pStyle w:val="NormalWeb"/>
        <w:spacing w:before="240" w:beforeAutospacing="0" w:after="0" w:afterAutospacing="0"/>
        <w:jc w:val="center"/>
        <w:rPr>
          <w:rFonts w:asciiTheme="majorHAnsi" w:hAnsiTheme="majorHAnsi" w:cstheme="majorHAnsi"/>
        </w:rPr>
      </w:pPr>
      <w:r w:rsidRPr="00773560">
        <w:rPr>
          <w:rFonts w:asciiTheme="majorHAnsi" w:hAnsiTheme="majorHAnsi" w:cstheme="majorHAnsi"/>
          <w:color w:val="000000"/>
        </w:rPr>
        <w:t>REFERENCES</w:t>
      </w:r>
    </w:p>
    <w:p w14:paraId="7F3397A4"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Antara. (2020). Muslims in </w:t>
      </w:r>
      <w:proofErr w:type="spellStart"/>
      <w:r w:rsidRPr="00773560">
        <w:rPr>
          <w:rFonts w:asciiTheme="majorHAnsi" w:hAnsiTheme="majorHAnsi" w:cstheme="majorHAnsi"/>
          <w:color w:val="000000"/>
        </w:rPr>
        <w:t>Palu</w:t>
      </w:r>
      <w:proofErr w:type="spellEnd"/>
      <w:r w:rsidRPr="00773560">
        <w:rPr>
          <w:rFonts w:asciiTheme="majorHAnsi" w:hAnsiTheme="majorHAnsi" w:cstheme="majorHAnsi"/>
          <w:color w:val="000000"/>
        </w:rPr>
        <w:t xml:space="preserve"> City Pray for the Victims of the </w:t>
      </w:r>
      <w:proofErr w:type="spellStart"/>
      <w:r w:rsidRPr="00773560">
        <w:rPr>
          <w:rFonts w:asciiTheme="majorHAnsi" w:hAnsiTheme="majorHAnsi" w:cstheme="majorHAnsi"/>
          <w:color w:val="000000"/>
        </w:rPr>
        <w:t>Sigi</w:t>
      </w:r>
      <w:proofErr w:type="spellEnd"/>
      <w:r w:rsidRPr="00773560">
        <w:rPr>
          <w:rFonts w:asciiTheme="majorHAnsi" w:hAnsiTheme="majorHAnsi" w:cstheme="majorHAnsi"/>
          <w:color w:val="000000"/>
        </w:rPr>
        <w:t xml:space="preserve"> Massacre. </w:t>
      </w:r>
      <w:proofErr w:type="spellStart"/>
      <w:r w:rsidRPr="00773560">
        <w:rPr>
          <w:rFonts w:asciiTheme="majorHAnsi" w:hAnsiTheme="majorHAnsi" w:cstheme="majorHAnsi"/>
          <w:i/>
          <w:iCs/>
          <w:color w:val="000000"/>
        </w:rPr>
        <w:t>JawaPos</w:t>
      </w:r>
      <w:proofErr w:type="spellEnd"/>
      <w:r w:rsidRPr="00773560">
        <w:rPr>
          <w:rFonts w:asciiTheme="majorHAnsi" w:hAnsiTheme="majorHAnsi" w:cstheme="majorHAnsi"/>
          <w:color w:val="000000"/>
        </w:rPr>
        <w:t>.</w:t>
      </w:r>
    </w:p>
    <w:p w14:paraId="794D71B3"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lastRenderedPageBreak/>
        <w:t>Aryani</w:t>
      </w:r>
      <w:proofErr w:type="spellEnd"/>
      <w:r w:rsidRPr="00773560">
        <w:rPr>
          <w:rFonts w:asciiTheme="majorHAnsi" w:hAnsiTheme="majorHAnsi" w:cstheme="majorHAnsi"/>
          <w:color w:val="000000"/>
        </w:rPr>
        <w:t xml:space="preserve">, N. (2015). The Concept of Early Childhood Education in the Perspective of Islamic Education. </w:t>
      </w:r>
      <w:r w:rsidRPr="00773560">
        <w:rPr>
          <w:rFonts w:asciiTheme="majorHAnsi" w:hAnsiTheme="majorHAnsi" w:cstheme="majorHAnsi"/>
          <w:i/>
          <w:iCs/>
          <w:color w:val="000000"/>
        </w:rPr>
        <w:t>POTENTIAL: Journal of Islamic Education</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w:t>
      </w:r>
      <w:r w:rsidRPr="00773560">
        <w:rPr>
          <w:rFonts w:asciiTheme="majorHAnsi" w:hAnsiTheme="majorHAnsi" w:cstheme="majorHAnsi"/>
          <w:color w:val="000000"/>
        </w:rPr>
        <w:t>(2), 213–227. http://ejournal.uin-suska.ac.id/index.php/potensia/article/view/3187</w:t>
      </w:r>
    </w:p>
    <w:p w14:paraId="2B0FDB70"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Chrisantina</w:t>
      </w:r>
      <w:proofErr w:type="spellEnd"/>
      <w:r w:rsidRPr="00773560">
        <w:rPr>
          <w:rFonts w:asciiTheme="majorHAnsi" w:hAnsiTheme="majorHAnsi" w:cstheme="majorHAnsi"/>
          <w:color w:val="000000"/>
        </w:rPr>
        <w:t xml:space="preserve">, VS (2021). The Effectiveness of the Multimedia-Based Religious Moderation Learning Model for Madrasah </w:t>
      </w:r>
      <w:proofErr w:type="spellStart"/>
      <w:r w:rsidRPr="00773560">
        <w:rPr>
          <w:rFonts w:asciiTheme="majorHAnsi" w:hAnsiTheme="majorHAnsi" w:cstheme="majorHAnsi"/>
          <w:color w:val="000000"/>
        </w:rPr>
        <w:t>Ibtidaiyah</w:t>
      </w:r>
      <w:proofErr w:type="spellEnd"/>
      <w:r w:rsidRPr="00773560">
        <w:rPr>
          <w:rFonts w:asciiTheme="majorHAnsi" w:hAnsiTheme="majorHAnsi" w:cstheme="majorHAnsi"/>
          <w:color w:val="000000"/>
        </w:rPr>
        <w:t xml:space="preserve"> Students. </w:t>
      </w:r>
      <w:r w:rsidRPr="00773560">
        <w:rPr>
          <w:rFonts w:asciiTheme="majorHAnsi" w:hAnsiTheme="majorHAnsi" w:cstheme="majorHAnsi"/>
          <w:i/>
          <w:iCs/>
          <w:color w:val="000000"/>
        </w:rPr>
        <w:t xml:space="preserve">Journal of </w:t>
      </w:r>
      <w:proofErr w:type="spellStart"/>
      <w:r w:rsidRPr="00773560">
        <w:rPr>
          <w:rFonts w:asciiTheme="majorHAnsi" w:hAnsiTheme="majorHAnsi" w:cstheme="majorHAnsi"/>
          <w:i/>
          <w:iCs/>
          <w:color w:val="000000"/>
        </w:rPr>
        <w:t>Edutrained</w:t>
      </w:r>
      <w:proofErr w:type="spellEnd"/>
      <w:r w:rsidRPr="00773560">
        <w:rPr>
          <w:rFonts w:asciiTheme="majorHAnsi" w:hAnsiTheme="majorHAnsi" w:cstheme="majorHAnsi"/>
          <w:i/>
          <w:iCs/>
          <w:color w:val="000000"/>
        </w:rPr>
        <w:t>: Journal of Education and Training</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5</w:t>
      </w:r>
      <w:r w:rsidRPr="00773560">
        <w:rPr>
          <w:rFonts w:asciiTheme="majorHAnsi" w:hAnsiTheme="majorHAnsi" w:cstheme="majorHAnsi"/>
          <w:color w:val="000000"/>
        </w:rPr>
        <w:t>(2), 79–92. https://doi.org/10.37730/edutrained.v5i2.155</w:t>
      </w:r>
    </w:p>
    <w:p w14:paraId="1A621176"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David, ER (</w:t>
      </w:r>
      <w:proofErr w:type="spellStart"/>
      <w:r w:rsidRPr="00773560">
        <w:rPr>
          <w:rFonts w:asciiTheme="majorHAnsi" w:hAnsiTheme="majorHAnsi" w:cstheme="majorHAnsi"/>
          <w:color w:val="000000"/>
        </w:rPr>
        <w:t>Eribka</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color w:val="000000"/>
        </w:rPr>
        <w:t>Sondakh</w:t>
      </w:r>
      <w:proofErr w:type="spellEnd"/>
      <w:r w:rsidRPr="00773560">
        <w:rPr>
          <w:rFonts w:asciiTheme="majorHAnsi" w:hAnsiTheme="majorHAnsi" w:cstheme="majorHAnsi"/>
          <w:color w:val="000000"/>
        </w:rPr>
        <w:t xml:space="preserve">, M. (Mariam), &amp; </w:t>
      </w:r>
      <w:proofErr w:type="spellStart"/>
      <w:r w:rsidRPr="00773560">
        <w:rPr>
          <w:rFonts w:asciiTheme="majorHAnsi" w:hAnsiTheme="majorHAnsi" w:cstheme="majorHAnsi"/>
          <w:color w:val="000000"/>
        </w:rPr>
        <w:t>Harilama</w:t>
      </w:r>
      <w:proofErr w:type="spellEnd"/>
      <w:r w:rsidRPr="00773560">
        <w:rPr>
          <w:rFonts w:asciiTheme="majorHAnsi" w:hAnsiTheme="majorHAnsi" w:cstheme="majorHAnsi"/>
          <w:color w:val="000000"/>
        </w:rPr>
        <w:t>, S. (</w:t>
      </w:r>
      <w:proofErr w:type="spellStart"/>
      <w:r w:rsidRPr="00773560">
        <w:rPr>
          <w:rFonts w:asciiTheme="majorHAnsi" w:hAnsiTheme="majorHAnsi" w:cstheme="majorHAnsi"/>
          <w:color w:val="000000"/>
        </w:rPr>
        <w:t>Stefi</w:t>
      </w:r>
      <w:proofErr w:type="spellEnd"/>
      <w:r w:rsidRPr="00773560">
        <w:rPr>
          <w:rFonts w:asciiTheme="majorHAnsi" w:hAnsiTheme="majorHAnsi" w:cstheme="majorHAnsi"/>
          <w:color w:val="000000"/>
        </w:rPr>
        <w:t xml:space="preserve">). (2017). The Influence of Vlog Content on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on the Attitude of Communication Studies Students, Faculty of Social and Political Sciences, Sam </w:t>
      </w:r>
      <w:proofErr w:type="spellStart"/>
      <w:r w:rsidRPr="00773560">
        <w:rPr>
          <w:rFonts w:asciiTheme="majorHAnsi" w:hAnsiTheme="majorHAnsi" w:cstheme="majorHAnsi"/>
          <w:color w:val="000000"/>
        </w:rPr>
        <w:t>Ratulangi</w:t>
      </w:r>
      <w:proofErr w:type="spellEnd"/>
      <w:r w:rsidRPr="00773560">
        <w:rPr>
          <w:rFonts w:asciiTheme="majorHAnsi" w:hAnsiTheme="majorHAnsi" w:cstheme="majorHAnsi"/>
          <w:color w:val="000000"/>
        </w:rPr>
        <w:t xml:space="preserve"> University. </w:t>
      </w:r>
      <w:r w:rsidRPr="00773560">
        <w:rPr>
          <w:rFonts w:asciiTheme="majorHAnsi" w:hAnsiTheme="majorHAnsi" w:cstheme="majorHAnsi"/>
          <w:i/>
          <w:iCs/>
          <w:color w:val="000000"/>
        </w:rPr>
        <w:t xml:space="preserve">Acta </w:t>
      </w:r>
      <w:proofErr w:type="spellStart"/>
      <w:r w:rsidRPr="00773560">
        <w:rPr>
          <w:rFonts w:asciiTheme="majorHAnsi" w:hAnsiTheme="majorHAnsi" w:cstheme="majorHAnsi"/>
          <w:i/>
          <w:iCs/>
          <w:color w:val="000000"/>
        </w:rPr>
        <w:t>Diurna</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6</w:t>
      </w:r>
      <w:r w:rsidRPr="00773560">
        <w:rPr>
          <w:rFonts w:asciiTheme="majorHAnsi" w:hAnsiTheme="majorHAnsi" w:cstheme="majorHAnsi"/>
          <w:color w:val="000000"/>
        </w:rPr>
        <w:t>(1), 93363. https://www.neliti.com/publications/93363/elektron-konten-vlog-dalam-youtube-terhadap-pemunjukan-sikap-mahasiswa-ilmu-kom</w:t>
      </w:r>
    </w:p>
    <w:p w14:paraId="3F449111"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Fauzi</w:t>
      </w:r>
      <w:proofErr w:type="spellEnd"/>
      <w:r w:rsidRPr="00773560">
        <w:rPr>
          <w:rFonts w:asciiTheme="majorHAnsi" w:hAnsiTheme="majorHAnsi" w:cstheme="majorHAnsi"/>
          <w:color w:val="000000"/>
        </w:rPr>
        <w:t xml:space="preserve">, F. </w:t>
      </w:r>
      <w:proofErr w:type="gramStart"/>
      <w:r w:rsidRPr="00773560">
        <w:rPr>
          <w:rFonts w:asciiTheme="majorHAnsi" w:hAnsiTheme="majorHAnsi" w:cstheme="majorHAnsi"/>
          <w:color w:val="000000"/>
        </w:rPr>
        <w:t>( 2018</w:t>
      </w:r>
      <w:proofErr w:type="gramEnd"/>
      <w:r w:rsidRPr="00773560">
        <w:rPr>
          <w:rFonts w:asciiTheme="majorHAnsi" w:hAnsiTheme="majorHAnsi" w:cstheme="majorHAnsi"/>
          <w:color w:val="000000"/>
        </w:rPr>
        <w:t xml:space="preserve">). The Nature of Education for Early Childhood. </w:t>
      </w:r>
      <w:r w:rsidRPr="00773560">
        <w:rPr>
          <w:rFonts w:asciiTheme="majorHAnsi" w:hAnsiTheme="majorHAnsi" w:cstheme="majorHAnsi"/>
          <w:i/>
          <w:iCs/>
          <w:color w:val="000000"/>
        </w:rPr>
        <w:t>INSANIA: Journal of Educational Alternative Thinking</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15</w:t>
      </w:r>
      <w:r w:rsidRPr="00773560">
        <w:rPr>
          <w:rFonts w:asciiTheme="majorHAnsi" w:hAnsiTheme="majorHAnsi" w:cstheme="majorHAnsi"/>
          <w:color w:val="000000"/>
        </w:rPr>
        <w:t>(3), 386–402. https://doi.org/10.24090/insania.v15i3.1552</w:t>
      </w:r>
    </w:p>
    <w:p w14:paraId="447E11AB"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Ginting</w:t>
      </w:r>
      <w:proofErr w:type="spellEnd"/>
      <w:r w:rsidRPr="00773560">
        <w:rPr>
          <w:rFonts w:asciiTheme="majorHAnsi" w:hAnsiTheme="majorHAnsi" w:cstheme="majorHAnsi"/>
          <w:color w:val="000000"/>
        </w:rPr>
        <w:t xml:space="preserve">, R., &amp; </w:t>
      </w:r>
      <w:proofErr w:type="spellStart"/>
      <w:r w:rsidRPr="00773560">
        <w:rPr>
          <w:rFonts w:asciiTheme="majorHAnsi" w:hAnsiTheme="majorHAnsi" w:cstheme="majorHAnsi"/>
          <w:color w:val="000000"/>
        </w:rPr>
        <w:t>Ayaningrum</w:t>
      </w:r>
      <w:proofErr w:type="spellEnd"/>
      <w:r w:rsidRPr="00773560">
        <w:rPr>
          <w:rFonts w:asciiTheme="majorHAnsi" w:hAnsiTheme="majorHAnsi" w:cstheme="majorHAnsi"/>
          <w:color w:val="000000"/>
        </w:rPr>
        <w:t xml:space="preserve">, K. (2009). Tolerance in a plural society. </w:t>
      </w:r>
      <w:r w:rsidRPr="00773560">
        <w:rPr>
          <w:rFonts w:asciiTheme="majorHAnsi" w:hAnsiTheme="majorHAnsi" w:cstheme="majorHAnsi"/>
          <w:i/>
          <w:iCs/>
          <w:color w:val="000000"/>
        </w:rPr>
        <w:t>Journal of Lontar Scientific Magazine</w:t>
      </w:r>
      <w:r w:rsidRPr="00773560">
        <w:rPr>
          <w:rFonts w:asciiTheme="majorHAnsi" w:hAnsiTheme="majorHAnsi" w:cstheme="majorHAnsi"/>
          <w:color w:val="000000"/>
        </w:rPr>
        <w:t>, 1–7. http://journal.upgris.ac.id/index.php/LONTAR/article/view/665/612</w:t>
      </w:r>
    </w:p>
    <w:p w14:paraId="33789474"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Habe</w:t>
      </w:r>
      <w:proofErr w:type="spellEnd"/>
      <w:r w:rsidRPr="00773560">
        <w:rPr>
          <w:rFonts w:asciiTheme="majorHAnsi" w:hAnsiTheme="majorHAnsi" w:cstheme="majorHAnsi"/>
          <w:color w:val="000000"/>
        </w:rPr>
        <w:t xml:space="preserve">, H., &amp; </w:t>
      </w:r>
      <w:proofErr w:type="spellStart"/>
      <w:r w:rsidRPr="00773560">
        <w:rPr>
          <w:rFonts w:asciiTheme="majorHAnsi" w:hAnsiTheme="majorHAnsi" w:cstheme="majorHAnsi"/>
          <w:color w:val="000000"/>
        </w:rPr>
        <w:t>Ahiruddin</w:t>
      </w:r>
      <w:proofErr w:type="spellEnd"/>
      <w:r w:rsidRPr="00773560">
        <w:rPr>
          <w:rFonts w:asciiTheme="majorHAnsi" w:hAnsiTheme="majorHAnsi" w:cstheme="majorHAnsi"/>
          <w:color w:val="000000"/>
        </w:rPr>
        <w:t xml:space="preserve">, A. (2017). National Education System. </w:t>
      </w:r>
      <w:r w:rsidRPr="00773560">
        <w:rPr>
          <w:rFonts w:asciiTheme="majorHAnsi" w:hAnsiTheme="majorHAnsi" w:cstheme="majorHAnsi"/>
          <w:i/>
          <w:iCs/>
          <w:color w:val="000000"/>
        </w:rPr>
        <w:t xml:space="preserve">Economists of Science: Journal of Economics, Finance </w:t>
      </w:r>
      <w:proofErr w:type="gramStart"/>
      <w:r w:rsidRPr="00773560">
        <w:rPr>
          <w:rFonts w:asciiTheme="majorHAnsi" w:hAnsiTheme="majorHAnsi" w:cstheme="majorHAnsi"/>
          <w:i/>
          <w:iCs/>
          <w:color w:val="000000"/>
        </w:rPr>
        <w:t>And</w:t>
      </w:r>
      <w:proofErr w:type="gramEnd"/>
      <w:r w:rsidRPr="00773560">
        <w:rPr>
          <w:rFonts w:asciiTheme="majorHAnsi" w:hAnsiTheme="majorHAnsi" w:cstheme="majorHAnsi"/>
          <w:i/>
          <w:iCs/>
          <w:color w:val="000000"/>
        </w:rPr>
        <w:t xml:space="preserve"> Business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2</w:t>
      </w:r>
      <w:r w:rsidRPr="00773560">
        <w:rPr>
          <w:rFonts w:asciiTheme="majorHAnsi" w:hAnsiTheme="majorHAnsi" w:cstheme="majorHAnsi"/>
          <w:color w:val="000000"/>
        </w:rPr>
        <w:t>(1), 39–45. https://doi.org/10.24967/ekombis.v2i1.48</w:t>
      </w:r>
    </w:p>
    <w:p w14:paraId="33E3FCFC"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Hairil</w:t>
      </w:r>
      <w:proofErr w:type="spellEnd"/>
      <w:r w:rsidRPr="00773560">
        <w:rPr>
          <w:rFonts w:asciiTheme="majorHAnsi" w:hAnsiTheme="majorHAnsi" w:cstheme="majorHAnsi"/>
          <w:color w:val="000000"/>
        </w:rPr>
        <w:t xml:space="preserve">, M., Said, NM, Ag, M., </w:t>
      </w:r>
      <w:proofErr w:type="spellStart"/>
      <w:r w:rsidRPr="00773560">
        <w:rPr>
          <w:rFonts w:asciiTheme="majorHAnsi" w:hAnsiTheme="majorHAnsi" w:cstheme="majorHAnsi"/>
          <w:color w:val="000000"/>
        </w:rPr>
        <w:t>Alamsyah</w:t>
      </w:r>
      <w:proofErr w:type="spellEnd"/>
      <w:r w:rsidRPr="00773560">
        <w:rPr>
          <w:rFonts w:asciiTheme="majorHAnsi" w:hAnsiTheme="majorHAnsi" w:cstheme="majorHAnsi"/>
          <w:color w:val="000000"/>
        </w:rPr>
        <w:t>, D., &amp; Hum, M. (</w:t>
      </w:r>
      <w:proofErr w:type="spellStart"/>
      <w:r w:rsidRPr="00773560">
        <w:rPr>
          <w:rFonts w:asciiTheme="majorHAnsi" w:hAnsiTheme="majorHAnsi" w:cstheme="majorHAnsi"/>
          <w:color w:val="000000"/>
        </w:rPr>
        <w:t>nd</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 xml:space="preserve">Discourse on Islamic Tolerance in Religion on </w:t>
      </w:r>
      <w:proofErr w:type="spellStart"/>
      <w:r w:rsidRPr="00773560">
        <w:rPr>
          <w:rFonts w:asciiTheme="majorHAnsi" w:hAnsiTheme="majorHAnsi" w:cstheme="majorHAnsi"/>
          <w:i/>
          <w:iCs/>
          <w:color w:val="000000"/>
        </w:rPr>
        <w:t>Youtube</w:t>
      </w:r>
      <w:proofErr w:type="spellEnd"/>
      <w:r w:rsidRPr="00773560">
        <w:rPr>
          <w:rFonts w:asciiTheme="majorHAnsi" w:hAnsiTheme="majorHAnsi" w:cstheme="majorHAnsi"/>
          <w:i/>
          <w:iCs/>
          <w:color w:val="000000"/>
        </w:rPr>
        <w:t xml:space="preserve"> Channel Pause Writing Episodes </w:t>
      </w:r>
      <w:proofErr w:type="spellStart"/>
      <w:r w:rsidRPr="00773560">
        <w:rPr>
          <w:rFonts w:asciiTheme="majorHAnsi" w:hAnsiTheme="majorHAnsi" w:cstheme="majorHAnsi"/>
          <w:i/>
          <w:iCs/>
          <w:color w:val="000000"/>
        </w:rPr>
        <w:t>Coki</w:t>
      </w:r>
      <w:proofErr w:type="spellEnd"/>
      <w:r w:rsidRPr="00773560">
        <w:rPr>
          <w:rFonts w:asciiTheme="majorHAnsi" w:hAnsiTheme="majorHAnsi" w:cstheme="majorHAnsi"/>
          <w:i/>
          <w:iCs/>
          <w:color w:val="000000"/>
        </w:rPr>
        <w:t xml:space="preserve"> Asks Habib Answers</w:t>
      </w:r>
      <w:r w:rsidRPr="00773560">
        <w:rPr>
          <w:rFonts w:asciiTheme="majorHAnsi" w:hAnsiTheme="majorHAnsi" w:cstheme="majorHAnsi"/>
          <w:color w:val="000000"/>
        </w:rPr>
        <w:t>.</w:t>
      </w:r>
    </w:p>
    <w:p w14:paraId="4C6D1707"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Hajriyah</w:t>
      </w:r>
      <w:proofErr w:type="spellEnd"/>
      <w:r w:rsidRPr="00773560">
        <w:rPr>
          <w:rFonts w:asciiTheme="majorHAnsi" w:hAnsiTheme="majorHAnsi" w:cstheme="majorHAnsi"/>
          <w:color w:val="000000"/>
        </w:rPr>
        <w:t xml:space="preserve">, HB (2020). Modernization of Islamic Religious Education in the Industrial Revolution 4.0 Era. </w:t>
      </w:r>
      <w:r w:rsidRPr="00773560">
        <w:rPr>
          <w:rFonts w:asciiTheme="majorHAnsi" w:hAnsiTheme="majorHAnsi" w:cstheme="majorHAnsi"/>
          <w:i/>
          <w:iCs/>
          <w:color w:val="000000"/>
        </w:rPr>
        <w:t>MOMENTUM: Social and Religious Journal</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9</w:t>
      </w:r>
      <w:r w:rsidRPr="00773560">
        <w:rPr>
          <w:rFonts w:asciiTheme="majorHAnsi" w:hAnsiTheme="majorHAnsi" w:cstheme="majorHAnsi"/>
          <w:color w:val="000000"/>
        </w:rPr>
        <w:t>(1), 42–62. https://doi.org/10.29062/mmt.v9i1.64</w:t>
      </w:r>
    </w:p>
    <w:p w14:paraId="10194C53"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Hezbollah, M. (2022). Gita </w:t>
      </w:r>
      <w:proofErr w:type="spellStart"/>
      <w:r w:rsidRPr="00773560">
        <w:rPr>
          <w:rFonts w:asciiTheme="majorHAnsi" w:hAnsiTheme="majorHAnsi" w:cstheme="majorHAnsi"/>
          <w:color w:val="000000"/>
        </w:rPr>
        <w:t>Safitri</w:t>
      </w:r>
      <w:proofErr w:type="spellEnd"/>
      <w:r w:rsidRPr="00773560">
        <w:rPr>
          <w:rFonts w:asciiTheme="majorHAnsi" w:hAnsiTheme="majorHAnsi" w:cstheme="majorHAnsi"/>
          <w:color w:val="000000"/>
        </w:rPr>
        <w:t xml:space="preserve"> Devi's Tolerance Da'wah Feat Habib Analysis of Gita Savitri Devi's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Chanel and Pause </w:t>
      </w:r>
      <w:proofErr w:type="spellStart"/>
      <w:r w:rsidRPr="00773560">
        <w:rPr>
          <w:rFonts w:asciiTheme="majorHAnsi" w:hAnsiTheme="majorHAnsi" w:cstheme="majorHAnsi"/>
          <w:color w:val="000000"/>
        </w:rPr>
        <w:t>Nulis</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i/>
          <w:iCs/>
          <w:color w:val="000000"/>
        </w:rPr>
        <w:t>Misykat</w:t>
      </w:r>
      <w:proofErr w:type="spellEnd"/>
      <w:r w:rsidRPr="00773560">
        <w:rPr>
          <w:rFonts w:asciiTheme="majorHAnsi" w:hAnsiTheme="majorHAnsi" w:cstheme="majorHAnsi"/>
          <w:i/>
          <w:iCs/>
          <w:color w:val="000000"/>
        </w:rPr>
        <w:t xml:space="preserve"> Al-Anwar: Journal of Islamic Studies and Society</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5</w:t>
      </w:r>
      <w:r w:rsidRPr="00773560">
        <w:rPr>
          <w:rFonts w:asciiTheme="majorHAnsi" w:hAnsiTheme="majorHAnsi" w:cstheme="majorHAnsi"/>
          <w:color w:val="000000"/>
        </w:rPr>
        <w:t>(1), 108–140.</w:t>
      </w:r>
    </w:p>
    <w:p w14:paraId="3591CB65"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Kusrahmadi</w:t>
      </w:r>
      <w:proofErr w:type="spellEnd"/>
      <w:r w:rsidRPr="00773560">
        <w:rPr>
          <w:rFonts w:asciiTheme="majorHAnsi" w:hAnsiTheme="majorHAnsi" w:cstheme="majorHAnsi"/>
          <w:color w:val="000000"/>
        </w:rPr>
        <w:t xml:space="preserve">, SD (2009). </w:t>
      </w:r>
      <w:r w:rsidRPr="00773560">
        <w:rPr>
          <w:rFonts w:asciiTheme="majorHAnsi" w:hAnsiTheme="majorHAnsi" w:cstheme="majorHAnsi"/>
          <w:i/>
          <w:iCs/>
          <w:color w:val="000000"/>
        </w:rPr>
        <w:t>The Importance of Anti-Violence Education for Elementary School Children in Realizing Good Citizens</w:t>
      </w:r>
      <w:r w:rsidRPr="00773560">
        <w:rPr>
          <w:rFonts w:asciiTheme="majorHAnsi" w:hAnsiTheme="majorHAnsi" w:cstheme="majorHAnsi"/>
          <w:color w:val="000000"/>
        </w:rPr>
        <w:t>. 1–14.</w:t>
      </w:r>
    </w:p>
    <w:p w14:paraId="3534A0DB"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Lidwina</w:t>
      </w:r>
      <w:proofErr w:type="spellEnd"/>
      <w:r w:rsidRPr="00773560">
        <w:rPr>
          <w:rFonts w:asciiTheme="majorHAnsi" w:hAnsiTheme="majorHAnsi" w:cstheme="majorHAnsi"/>
          <w:color w:val="000000"/>
        </w:rPr>
        <w:t xml:space="preserve">, A. (2021). Intolerance, Religious Freedom Violations Mostly Done by Non-State Actors. </w:t>
      </w:r>
      <w:r w:rsidRPr="00773560">
        <w:rPr>
          <w:rFonts w:asciiTheme="majorHAnsi" w:hAnsiTheme="majorHAnsi" w:cstheme="majorHAnsi"/>
          <w:i/>
          <w:iCs/>
          <w:color w:val="000000"/>
        </w:rPr>
        <w:t>Https://Databoks.Katadata.Co.Id/</w:t>
      </w:r>
      <w:r w:rsidRPr="00773560">
        <w:rPr>
          <w:rFonts w:asciiTheme="majorHAnsi" w:hAnsiTheme="majorHAnsi" w:cstheme="majorHAnsi"/>
          <w:color w:val="000000"/>
        </w:rPr>
        <w:t>.</w:t>
      </w:r>
    </w:p>
    <w:p w14:paraId="3F0BD01E"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Maghfiroh</w:t>
      </w:r>
      <w:proofErr w:type="spellEnd"/>
      <w:r w:rsidRPr="00773560">
        <w:rPr>
          <w:rFonts w:asciiTheme="majorHAnsi" w:hAnsiTheme="majorHAnsi" w:cstheme="majorHAnsi"/>
          <w:color w:val="000000"/>
        </w:rPr>
        <w:t xml:space="preserve">, S., &amp; </w:t>
      </w:r>
      <w:proofErr w:type="spellStart"/>
      <w:r w:rsidRPr="00773560">
        <w:rPr>
          <w:rFonts w:asciiTheme="majorHAnsi" w:hAnsiTheme="majorHAnsi" w:cstheme="majorHAnsi"/>
          <w:color w:val="000000"/>
        </w:rPr>
        <w:t>Suryana</w:t>
      </w:r>
      <w:proofErr w:type="spellEnd"/>
      <w:r w:rsidRPr="00773560">
        <w:rPr>
          <w:rFonts w:asciiTheme="majorHAnsi" w:hAnsiTheme="majorHAnsi" w:cstheme="majorHAnsi"/>
          <w:color w:val="000000"/>
        </w:rPr>
        <w:t xml:space="preserve">, D. (2021). Learning in Early Childhood Education. </w:t>
      </w:r>
      <w:r w:rsidRPr="00773560">
        <w:rPr>
          <w:rFonts w:asciiTheme="majorHAnsi" w:hAnsiTheme="majorHAnsi" w:cstheme="majorHAnsi"/>
          <w:i/>
          <w:iCs/>
          <w:color w:val="000000"/>
        </w:rPr>
        <w:t xml:space="preserve">Journal of Education </w:t>
      </w:r>
      <w:proofErr w:type="spellStart"/>
      <w:r w:rsidRPr="00773560">
        <w:rPr>
          <w:rFonts w:asciiTheme="majorHAnsi" w:hAnsiTheme="majorHAnsi" w:cstheme="majorHAnsi"/>
          <w:i/>
          <w:iCs/>
          <w:color w:val="000000"/>
        </w:rPr>
        <w:t>Tambusai</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05</w:t>
      </w:r>
      <w:r w:rsidRPr="00773560">
        <w:rPr>
          <w:rFonts w:asciiTheme="majorHAnsi" w:hAnsiTheme="majorHAnsi" w:cstheme="majorHAnsi"/>
          <w:color w:val="000000"/>
        </w:rPr>
        <w:t>(01), 1561.</w:t>
      </w:r>
    </w:p>
    <w:p w14:paraId="433BF194"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Nanuru</w:t>
      </w:r>
      <w:proofErr w:type="spellEnd"/>
      <w:r w:rsidRPr="00773560">
        <w:rPr>
          <w:rFonts w:asciiTheme="majorHAnsi" w:hAnsiTheme="majorHAnsi" w:cstheme="majorHAnsi"/>
          <w:color w:val="000000"/>
        </w:rPr>
        <w:t xml:space="preserve">, RF (2017). </w:t>
      </w:r>
      <w:r w:rsidRPr="00773560">
        <w:rPr>
          <w:rFonts w:asciiTheme="majorHAnsi" w:hAnsiTheme="majorHAnsi" w:cstheme="majorHAnsi"/>
          <w:i/>
          <w:iCs/>
          <w:color w:val="000000"/>
        </w:rPr>
        <w:t>YOUTUBE: Modern Technology Insightful Art</w:t>
      </w:r>
      <w:r w:rsidRPr="00773560">
        <w:rPr>
          <w:rFonts w:asciiTheme="majorHAnsi" w:hAnsiTheme="majorHAnsi" w:cstheme="majorHAnsi"/>
          <w:color w:val="000000"/>
        </w:rPr>
        <w:t>. https://doi.org/10.31219/osf.io/3vshc</w:t>
      </w:r>
    </w:p>
    <w:p w14:paraId="6DAF9D12"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lastRenderedPageBreak/>
        <w:t>Panjaitan</w:t>
      </w:r>
      <w:proofErr w:type="spellEnd"/>
      <w:r w:rsidRPr="00773560">
        <w:rPr>
          <w:rFonts w:asciiTheme="majorHAnsi" w:hAnsiTheme="majorHAnsi" w:cstheme="majorHAnsi"/>
          <w:color w:val="000000"/>
        </w:rPr>
        <w:t xml:space="preserve">, H. (2014). The Importance of Respecting Others. </w:t>
      </w:r>
      <w:r w:rsidRPr="00773560">
        <w:rPr>
          <w:rFonts w:asciiTheme="majorHAnsi" w:hAnsiTheme="majorHAnsi" w:cstheme="majorHAnsi"/>
          <w:i/>
          <w:iCs/>
          <w:color w:val="000000"/>
        </w:rPr>
        <w:t>Humanities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5</w:t>
      </w:r>
      <w:r w:rsidRPr="00773560">
        <w:rPr>
          <w:rFonts w:asciiTheme="majorHAnsi" w:hAnsiTheme="majorHAnsi" w:cstheme="majorHAnsi"/>
          <w:color w:val="000000"/>
        </w:rPr>
        <w:t>(1), 88. https://doi.org/10.21512/humaniora.v5i1.2984</w:t>
      </w:r>
    </w:p>
    <w:p w14:paraId="0529A15F"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Putra, GLAK (2019). Utilization of Promotional Animation in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Media. </w:t>
      </w:r>
      <w:r w:rsidRPr="00773560">
        <w:rPr>
          <w:rFonts w:asciiTheme="majorHAnsi" w:hAnsiTheme="majorHAnsi" w:cstheme="majorHAnsi"/>
          <w:i/>
          <w:iCs/>
          <w:color w:val="000000"/>
        </w:rPr>
        <w:t>Proceedings of the National Seminar on Design and Architecture (SENADA)</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2</w:t>
      </w:r>
      <w:r w:rsidRPr="00773560">
        <w:rPr>
          <w:rFonts w:asciiTheme="majorHAnsi" w:hAnsiTheme="majorHAnsi" w:cstheme="majorHAnsi"/>
          <w:color w:val="000000"/>
        </w:rPr>
        <w:t>, 259–265. https://cashbac.com</w:t>
      </w:r>
    </w:p>
    <w:p w14:paraId="2920674B"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Sainuddin</w:t>
      </w:r>
      <w:proofErr w:type="spellEnd"/>
      <w:r w:rsidRPr="00773560">
        <w:rPr>
          <w:rFonts w:asciiTheme="majorHAnsi" w:hAnsiTheme="majorHAnsi" w:cstheme="majorHAnsi"/>
          <w:color w:val="000000"/>
        </w:rPr>
        <w:t xml:space="preserve">, IH (2016). </w:t>
      </w:r>
      <w:r w:rsidRPr="00773560">
        <w:rPr>
          <w:rFonts w:asciiTheme="majorHAnsi" w:hAnsiTheme="majorHAnsi" w:cstheme="majorHAnsi"/>
          <w:i/>
          <w:iCs/>
          <w:color w:val="000000"/>
        </w:rPr>
        <w:t>Religious Moderation and Radicalism in the Modern Era</w:t>
      </w:r>
      <w:r w:rsidRPr="00773560">
        <w:rPr>
          <w:rFonts w:asciiTheme="majorHAnsi" w:hAnsiTheme="majorHAnsi" w:cstheme="majorHAnsi"/>
          <w:color w:val="000000"/>
        </w:rPr>
        <w:t>. 2016.</w:t>
      </w:r>
    </w:p>
    <w:p w14:paraId="5B278169"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Setiani</w:t>
      </w:r>
      <w:proofErr w:type="spellEnd"/>
      <w:r w:rsidRPr="00773560">
        <w:rPr>
          <w:rFonts w:asciiTheme="majorHAnsi" w:hAnsiTheme="majorHAnsi" w:cstheme="majorHAnsi"/>
          <w:color w:val="000000"/>
        </w:rPr>
        <w:t xml:space="preserve">, RE (2017). Anti-Violence Education for Early Childhood: Its Conception and Implementation. </w:t>
      </w:r>
      <w:r w:rsidRPr="00773560">
        <w:rPr>
          <w:rFonts w:asciiTheme="majorHAnsi" w:hAnsiTheme="majorHAnsi" w:cstheme="majorHAnsi"/>
          <w:i/>
          <w:iCs/>
          <w:color w:val="000000"/>
        </w:rPr>
        <w:t>Golden Age: Scientific Journal of Early Childhood Development</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w:t>
      </w:r>
      <w:r w:rsidRPr="00773560">
        <w:rPr>
          <w:rFonts w:asciiTheme="majorHAnsi" w:hAnsiTheme="majorHAnsi" w:cstheme="majorHAnsi"/>
          <w:color w:val="000000"/>
        </w:rPr>
        <w:t>(2), 39–56. https://doi.org/10.14421/jga.2016.12-04</w:t>
      </w:r>
    </w:p>
    <w:p w14:paraId="159C78D5"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Suhardin</w:t>
      </w:r>
      <w:proofErr w:type="spellEnd"/>
      <w:r w:rsidRPr="00773560">
        <w:rPr>
          <w:rFonts w:asciiTheme="majorHAnsi" w:hAnsiTheme="majorHAnsi" w:cstheme="majorHAnsi"/>
          <w:color w:val="000000"/>
        </w:rPr>
        <w:t xml:space="preserve">, S., </w:t>
      </w:r>
      <w:proofErr w:type="spellStart"/>
      <w:r w:rsidRPr="00773560">
        <w:rPr>
          <w:rFonts w:asciiTheme="majorHAnsi" w:hAnsiTheme="majorHAnsi" w:cstheme="majorHAnsi"/>
          <w:color w:val="000000"/>
        </w:rPr>
        <w:t>Nurhayati</w:t>
      </w:r>
      <w:proofErr w:type="spellEnd"/>
      <w:r w:rsidRPr="00773560">
        <w:rPr>
          <w:rFonts w:asciiTheme="majorHAnsi" w:hAnsiTheme="majorHAnsi" w:cstheme="majorHAnsi"/>
          <w:color w:val="000000"/>
        </w:rPr>
        <w:t xml:space="preserve">, N., &amp; </w:t>
      </w:r>
      <w:proofErr w:type="spellStart"/>
      <w:r w:rsidRPr="00773560">
        <w:rPr>
          <w:rFonts w:asciiTheme="majorHAnsi" w:hAnsiTheme="majorHAnsi" w:cstheme="majorHAnsi"/>
          <w:color w:val="000000"/>
        </w:rPr>
        <w:t>Adawiyah</w:t>
      </w:r>
      <w:proofErr w:type="spellEnd"/>
      <w:r w:rsidRPr="00773560">
        <w:rPr>
          <w:rFonts w:asciiTheme="majorHAnsi" w:hAnsiTheme="majorHAnsi" w:cstheme="majorHAnsi"/>
          <w:color w:val="000000"/>
        </w:rPr>
        <w:t xml:space="preserve">, R. (2022). Knowledge of Islamic Cultural History and Religious Moderation: Correlation Studies on Students of State Aliyah Madrasah Bekasi. </w:t>
      </w:r>
      <w:r w:rsidRPr="00773560">
        <w:rPr>
          <w:rFonts w:asciiTheme="majorHAnsi" w:hAnsiTheme="majorHAnsi" w:cstheme="majorHAnsi"/>
          <w:i/>
          <w:iCs/>
          <w:color w:val="000000"/>
        </w:rPr>
        <w:t>AL-ISHLAH: Journal of Education</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14</w:t>
      </w:r>
      <w:r w:rsidRPr="00773560">
        <w:rPr>
          <w:rFonts w:asciiTheme="majorHAnsi" w:hAnsiTheme="majorHAnsi" w:cstheme="majorHAnsi"/>
          <w:color w:val="000000"/>
        </w:rPr>
        <w:t>(1), 495–504. https://doi.org/10.35445/alishlah.v14i1.1162</w:t>
      </w:r>
    </w:p>
    <w:p w14:paraId="2ED43522"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SYAFRI, F. (2020). The Importance of Anti-Violence Education for Early Childhood </w:t>
      </w:r>
      <w:proofErr w:type="spellStart"/>
      <w:r w:rsidRPr="00773560">
        <w:rPr>
          <w:rFonts w:asciiTheme="majorHAnsi" w:hAnsiTheme="majorHAnsi" w:cstheme="majorHAnsi"/>
          <w:color w:val="000000"/>
        </w:rPr>
        <w:t>Farica</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Journal of Aura Education</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12</w:t>
      </w:r>
      <w:r w:rsidRPr="00773560">
        <w:rPr>
          <w:rFonts w:asciiTheme="majorHAnsi" w:hAnsiTheme="majorHAnsi" w:cstheme="majorHAnsi"/>
          <w:color w:val="000000"/>
        </w:rPr>
        <w:t>(1), 98–107.</w:t>
      </w:r>
    </w:p>
    <w:p w14:paraId="1E072435"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Utama, A. (2014). </w:t>
      </w:r>
      <w:r w:rsidRPr="00773560">
        <w:rPr>
          <w:rFonts w:asciiTheme="majorHAnsi" w:hAnsiTheme="majorHAnsi" w:cstheme="majorHAnsi"/>
          <w:i/>
          <w:iCs/>
          <w:color w:val="000000"/>
        </w:rPr>
        <w:t>Students in Associating with Peers in Class X Students at State Senior High School 1 Palembang</w:t>
      </w:r>
      <w:r w:rsidRPr="00773560">
        <w:rPr>
          <w:rFonts w:asciiTheme="majorHAnsi" w:hAnsiTheme="majorHAnsi" w:cstheme="majorHAnsi"/>
          <w:color w:val="000000"/>
        </w:rPr>
        <w:t>. 58–68.</w:t>
      </w:r>
    </w:p>
    <w:p w14:paraId="1304CA57"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Wirawan</w:t>
      </w:r>
      <w:proofErr w:type="spellEnd"/>
      <w:r w:rsidRPr="00773560">
        <w:rPr>
          <w:rFonts w:asciiTheme="majorHAnsi" w:hAnsiTheme="majorHAnsi" w:cstheme="majorHAnsi"/>
          <w:color w:val="000000"/>
        </w:rPr>
        <w:t xml:space="preserve">, RA, Rahman, MZ, &amp; Article, R. (2018). The Relationship Between Self-Understanding and Mutual Respect for Class VIII Junior High School Students. </w:t>
      </w:r>
      <w:r w:rsidRPr="00773560">
        <w:rPr>
          <w:rFonts w:asciiTheme="majorHAnsi" w:hAnsiTheme="majorHAnsi" w:cstheme="majorHAnsi"/>
          <w:i/>
          <w:iCs/>
          <w:color w:val="000000"/>
        </w:rPr>
        <w:t>GEOGRAPHY: Journal of Educational Studies, Research and Development</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6</w:t>
      </w:r>
      <w:r w:rsidRPr="00773560">
        <w:rPr>
          <w:rFonts w:asciiTheme="majorHAnsi" w:hAnsiTheme="majorHAnsi" w:cstheme="majorHAnsi"/>
          <w:color w:val="000000"/>
        </w:rPr>
        <w:t>(2), 7–13. http://journal.ummat.ac.id/index.php/geography/article/view/1417</w:t>
      </w:r>
    </w:p>
    <w:p w14:paraId="39D33137"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Yasir, M. (2014). </w:t>
      </w:r>
      <w:r w:rsidRPr="00773560">
        <w:rPr>
          <w:rFonts w:asciiTheme="majorHAnsi" w:hAnsiTheme="majorHAnsi" w:cstheme="majorHAnsi"/>
          <w:i/>
          <w:iCs/>
          <w:color w:val="000000"/>
        </w:rPr>
        <w:t>The Meaning of Tolerance in the Qur'an</w:t>
      </w:r>
      <w:r w:rsidRPr="00773560">
        <w:rPr>
          <w:rFonts w:asciiTheme="majorHAnsi" w:hAnsiTheme="majorHAnsi" w:cstheme="majorHAnsi"/>
          <w:color w:val="000000"/>
        </w:rPr>
        <w:t xml:space="preserve">. </w:t>
      </w:r>
      <w:proofErr w:type="gramStart"/>
      <w:r w:rsidRPr="00773560">
        <w:rPr>
          <w:rFonts w:asciiTheme="majorHAnsi" w:hAnsiTheme="majorHAnsi" w:cstheme="majorHAnsi"/>
          <w:i/>
          <w:iCs/>
          <w:color w:val="000000"/>
        </w:rPr>
        <w:t>XXII</w:t>
      </w:r>
      <w:r w:rsidRPr="00773560">
        <w:rPr>
          <w:rFonts w:asciiTheme="majorHAnsi" w:hAnsiTheme="majorHAnsi" w:cstheme="majorHAnsi"/>
          <w:color w:val="000000"/>
        </w:rPr>
        <w:t>(</w:t>
      </w:r>
      <w:proofErr w:type="gramEnd"/>
      <w:r w:rsidRPr="00773560">
        <w:rPr>
          <w:rFonts w:asciiTheme="majorHAnsi" w:hAnsiTheme="majorHAnsi" w:cstheme="majorHAnsi"/>
          <w:color w:val="000000"/>
        </w:rPr>
        <w:t>2).</w:t>
      </w:r>
    </w:p>
    <w:p w14:paraId="7613DB00"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Yuniati</w:t>
      </w:r>
      <w:proofErr w:type="spellEnd"/>
      <w:r w:rsidRPr="00773560">
        <w:rPr>
          <w:rFonts w:asciiTheme="majorHAnsi" w:hAnsiTheme="majorHAnsi" w:cstheme="majorHAnsi"/>
          <w:color w:val="000000"/>
        </w:rPr>
        <w:t xml:space="preserve">, I., </w:t>
      </w:r>
      <w:proofErr w:type="spellStart"/>
      <w:r w:rsidRPr="00773560">
        <w:rPr>
          <w:rFonts w:asciiTheme="majorHAnsi" w:hAnsiTheme="majorHAnsi" w:cstheme="majorHAnsi"/>
          <w:color w:val="000000"/>
        </w:rPr>
        <w:t>Suyuthi</w:t>
      </w:r>
      <w:proofErr w:type="spellEnd"/>
      <w:r w:rsidRPr="00773560">
        <w:rPr>
          <w:rFonts w:asciiTheme="majorHAnsi" w:hAnsiTheme="majorHAnsi" w:cstheme="majorHAnsi"/>
          <w:color w:val="000000"/>
        </w:rPr>
        <w:t xml:space="preserve">, H., &amp; Hakim, M. (2014). Training on the Use of YouTube Media in Learning Indonesian at SMA IT Bengkulu City. </w:t>
      </w:r>
      <w:r w:rsidRPr="00773560">
        <w:rPr>
          <w:rFonts w:asciiTheme="majorHAnsi" w:hAnsiTheme="majorHAnsi" w:cstheme="majorHAnsi"/>
          <w:i/>
          <w:iCs/>
          <w:color w:val="000000"/>
        </w:rPr>
        <w:t xml:space="preserve">Paper </w:t>
      </w:r>
      <w:proofErr w:type="gramStart"/>
      <w:r w:rsidRPr="00773560">
        <w:rPr>
          <w:rFonts w:asciiTheme="majorHAnsi" w:hAnsiTheme="majorHAnsi" w:cstheme="majorHAnsi"/>
          <w:i/>
          <w:iCs/>
          <w:color w:val="000000"/>
        </w:rPr>
        <w:t>Knowledge .</w:t>
      </w:r>
      <w:proofErr w:type="gramEnd"/>
      <w:r w:rsidRPr="00773560">
        <w:rPr>
          <w:rFonts w:asciiTheme="majorHAnsi" w:hAnsiTheme="majorHAnsi" w:cstheme="majorHAnsi"/>
          <w:i/>
          <w:iCs/>
          <w:color w:val="000000"/>
        </w:rPr>
        <w:t xml:space="preserve"> Toward a Media History of Documents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7</w:t>
      </w:r>
      <w:r w:rsidRPr="00773560">
        <w:rPr>
          <w:rFonts w:asciiTheme="majorHAnsi" w:hAnsiTheme="majorHAnsi" w:cstheme="majorHAnsi"/>
          <w:color w:val="000000"/>
        </w:rPr>
        <w:t>(2), 107–115.</w:t>
      </w:r>
    </w:p>
    <w:p w14:paraId="72C58EE6"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Yusi</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color w:val="000000"/>
        </w:rPr>
        <w:t>Kamhar</w:t>
      </w:r>
      <w:proofErr w:type="spellEnd"/>
      <w:r w:rsidRPr="00773560">
        <w:rPr>
          <w:rFonts w:asciiTheme="majorHAnsi" w:hAnsiTheme="majorHAnsi" w:cstheme="majorHAnsi"/>
          <w:color w:val="000000"/>
        </w:rPr>
        <w:t xml:space="preserve">, M., &amp; Lestari, E. (2019). Use of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w:t>
      </w:r>
      <w:proofErr w:type="gramStart"/>
      <w:r w:rsidRPr="00773560">
        <w:rPr>
          <w:rFonts w:asciiTheme="majorHAnsi" w:hAnsiTheme="majorHAnsi" w:cstheme="majorHAnsi"/>
          <w:color w:val="000000"/>
        </w:rPr>
        <w:t>Social Media</w:t>
      </w:r>
      <w:proofErr w:type="gramEnd"/>
      <w:r w:rsidRPr="00773560">
        <w:rPr>
          <w:rFonts w:asciiTheme="majorHAnsi" w:hAnsiTheme="majorHAnsi" w:cstheme="majorHAnsi"/>
          <w:color w:val="000000"/>
        </w:rPr>
        <w:t xml:space="preserve"> as Indonesian Language Learning Media in Higher Education. </w:t>
      </w:r>
      <w:r w:rsidRPr="00773560">
        <w:rPr>
          <w:rFonts w:asciiTheme="majorHAnsi" w:hAnsiTheme="majorHAnsi" w:cstheme="majorHAnsi"/>
          <w:i/>
          <w:iCs/>
          <w:color w:val="000000"/>
        </w:rPr>
        <w:t>Intelligence: Journal of Educational Sciences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w:t>
      </w:r>
      <w:r w:rsidRPr="00773560">
        <w:rPr>
          <w:rFonts w:asciiTheme="majorHAnsi" w:hAnsiTheme="majorHAnsi" w:cstheme="majorHAnsi"/>
          <w:color w:val="000000"/>
        </w:rPr>
        <w:t>(2), 1–7. https://doi.org/10.33366/ilg.v1i2.1356</w:t>
      </w:r>
    </w:p>
    <w:p w14:paraId="20081028"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Antara. (2020). Muslims in </w:t>
      </w:r>
      <w:proofErr w:type="spellStart"/>
      <w:r w:rsidRPr="00773560">
        <w:rPr>
          <w:rFonts w:asciiTheme="majorHAnsi" w:hAnsiTheme="majorHAnsi" w:cstheme="majorHAnsi"/>
          <w:color w:val="000000"/>
        </w:rPr>
        <w:t>Palu</w:t>
      </w:r>
      <w:proofErr w:type="spellEnd"/>
      <w:r w:rsidRPr="00773560">
        <w:rPr>
          <w:rFonts w:asciiTheme="majorHAnsi" w:hAnsiTheme="majorHAnsi" w:cstheme="majorHAnsi"/>
          <w:color w:val="000000"/>
        </w:rPr>
        <w:t xml:space="preserve"> City Pray for the Victims of the </w:t>
      </w:r>
      <w:proofErr w:type="spellStart"/>
      <w:r w:rsidRPr="00773560">
        <w:rPr>
          <w:rFonts w:asciiTheme="majorHAnsi" w:hAnsiTheme="majorHAnsi" w:cstheme="majorHAnsi"/>
          <w:color w:val="000000"/>
        </w:rPr>
        <w:t>Sigi</w:t>
      </w:r>
      <w:proofErr w:type="spellEnd"/>
      <w:r w:rsidRPr="00773560">
        <w:rPr>
          <w:rFonts w:asciiTheme="majorHAnsi" w:hAnsiTheme="majorHAnsi" w:cstheme="majorHAnsi"/>
          <w:color w:val="000000"/>
        </w:rPr>
        <w:t xml:space="preserve"> Massacre. </w:t>
      </w:r>
      <w:proofErr w:type="spellStart"/>
      <w:r w:rsidRPr="00773560">
        <w:rPr>
          <w:rFonts w:asciiTheme="majorHAnsi" w:hAnsiTheme="majorHAnsi" w:cstheme="majorHAnsi"/>
          <w:i/>
          <w:iCs/>
          <w:color w:val="000000"/>
        </w:rPr>
        <w:t>JawaPos</w:t>
      </w:r>
      <w:proofErr w:type="spellEnd"/>
      <w:r w:rsidRPr="00773560">
        <w:rPr>
          <w:rFonts w:asciiTheme="majorHAnsi" w:hAnsiTheme="majorHAnsi" w:cstheme="majorHAnsi"/>
          <w:color w:val="000000"/>
        </w:rPr>
        <w:t>.</w:t>
      </w:r>
    </w:p>
    <w:p w14:paraId="70609915"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Aryani</w:t>
      </w:r>
      <w:proofErr w:type="spellEnd"/>
      <w:r w:rsidRPr="00773560">
        <w:rPr>
          <w:rFonts w:asciiTheme="majorHAnsi" w:hAnsiTheme="majorHAnsi" w:cstheme="majorHAnsi"/>
          <w:color w:val="000000"/>
        </w:rPr>
        <w:t xml:space="preserve">, N. (2015). The Concept of Early Childhood Education in the Perspective of Islamic Education. </w:t>
      </w:r>
      <w:r w:rsidRPr="00773560">
        <w:rPr>
          <w:rFonts w:asciiTheme="majorHAnsi" w:hAnsiTheme="majorHAnsi" w:cstheme="majorHAnsi"/>
          <w:i/>
          <w:iCs/>
          <w:color w:val="000000"/>
        </w:rPr>
        <w:t>POTENTIAL: Journal of Islamic Education</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w:t>
      </w:r>
      <w:r w:rsidRPr="00773560">
        <w:rPr>
          <w:rFonts w:asciiTheme="majorHAnsi" w:hAnsiTheme="majorHAnsi" w:cstheme="majorHAnsi"/>
          <w:color w:val="000000"/>
        </w:rPr>
        <w:t>(2), 213–227. http://ejournal.uin-suska.ac.id/index.php/potensia/article/view/3187</w:t>
      </w:r>
    </w:p>
    <w:p w14:paraId="44DDB091"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Chrisantina</w:t>
      </w:r>
      <w:proofErr w:type="spellEnd"/>
      <w:r w:rsidRPr="00773560">
        <w:rPr>
          <w:rFonts w:asciiTheme="majorHAnsi" w:hAnsiTheme="majorHAnsi" w:cstheme="majorHAnsi"/>
          <w:color w:val="000000"/>
        </w:rPr>
        <w:t xml:space="preserve">, VS (2021). The Effectiveness of the Multimedia-Based Religious Moderation Learning Model for Madrasah </w:t>
      </w:r>
      <w:proofErr w:type="spellStart"/>
      <w:r w:rsidRPr="00773560">
        <w:rPr>
          <w:rFonts w:asciiTheme="majorHAnsi" w:hAnsiTheme="majorHAnsi" w:cstheme="majorHAnsi"/>
          <w:color w:val="000000"/>
        </w:rPr>
        <w:t>Ibtidaiyah</w:t>
      </w:r>
      <w:proofErr w:type="spellEnd"/>
      <w:r w:rsidRPr="00773560">
        <w:rPr>
          <w:rFonts w:asciiTheme="majorHAnsi" w:hAnsiTheme="majorHAnsi" w:cstheme="majorHAnsi"/>
          <w:color w:val="000000"/>
        </w:rPr>
        <w:t xml:space="preserve"> Students. </w:t>
      </w:r>
      <w:r w:rsidRPr="00773560">
        <w:rPr>
          <w:rFonts w:asciiTheme="majorHAnsi" w:hAnsiTheme="majorHAnsi" w:cstheme="majorHAnsi"/>
          <w:i/>
          <w:iCs/>
          <w:color w:val="000000"/>
        </w:rPr>
        <w:t xml:space="preserve">Journal of </w:t>
      </w:r>
      <w:proofErr w:type="spellStart"/>
      <w:r w:rsidRPr="00773560">
        <w:rPr>
          <w:rFonts w:asciiTheme="majorHAnsi" w:hAnsiTheme="majorHAnsi" w:cstheme="majorHAnsi"/>
          <w:i/>
          <w:iCs/>
          <w:color w:val="000000"/>
        </w:rPr>
        <w:t>Edutrained</w:t>
      </w:r>
      <w:proofErr w:type="spellEnd"/>
      <w:r w:rsidRPr="00773560">
        <w:rPr>
          <w:rFonts w:asciiTheme="majorHAnsi" w:hAnsiTheme="majorHAnsi" w:cstheme="majorHAnsi"/>
          <w:i/>
          <w:iCs/>
          <w:color w:val="000000"/>
        </w:rPr>
        <w:t>: Journal of Education and Training</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5</w:t>
      </w:r>
      <w:r w:rsidRPr="00773560">
        <w:rPr>
          <w:rFonts w:asciiTheme="majorHAnsi" w:hAnsiTheme="majorHAnsi" w:cstheme="majorHAnsi"/>
          <w:color w:val="000000"/>
        </w:rPr>
        <w:t>(2), 79–92. https://doi.org/10.37730/edutrained.v5i2.155</w:t>
      </w:r>
    </w:p>
    <w:p w14:paraId="07CB80EC"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lastRenderedPageBreak/>
        <w:t>David, ER (</w:t>
      </w:r>
      <w:proofErr w:type="spellStart"/>
      <w:r w:rsidRPr="00773560">
        <w:rPr>
          <w:rFonts w:asciiTheme="majorHAnsi" w:hAnsiTheme="majorHAnsi" w:cstheme="majorHAnsi"/>
          <w:color w:val="000000"/>
        </w:rPr>
        <w:t>Eribka</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color w:val="000000"/>
        </w:rPr>
        <w:t>Sondakh</w:t>
      </w:r>
      <w:proofErr w:type="spellEnd"/>
      <w:r w:rsidRPr="00773560">
        <w:rPr>
          <w:rFonts w:asciiTheme="majorHAnsi" w:hAnsiTheme="majorHAnsi" w:cstheme="majorHAnsi"/>
          <w:color w:val="000000"/>
        </w:rPr>
        <w:t xml:space="preserve">, M. (Mariam), &amp; </w:t>
      </w:r>
      <w:proofErr w:type="spellStart"/>
      <w:r w:rsidRPr="00773560">
        <w:rPr>
          <w:rFonts w:asciiTheme="majorHAnsi" w:hAnsiTheme="majorHAnsi" w:cstheme="majorHAnsi"/>
          <w:color w:val="000000"/>
        </w:rPr>
        <w:t>Harilama</w:t>
      </w:r>
      <w:proofErr w:type="spellEnd"/>
      <w:r w:rsidRPr="00773560">
        <w:rPr>
          <w:rFonts w:asciiTheme="majorHAnsi" w:hAnsiTheme="majorHAnsi" w:cstheme="majorHAnsi"/>
          <w:color w:val="000000"/>
        </w:rPr>
        <w:t>, S. (</w:t>
      </w:r>
      <w:proofErr w:type="spellStart"/>
      <w:r w:rsidRPr="00773560">
        <w:rPr>
          <w:rFonts w:asciiTheme="majorHAnsi" w:hAnsiTheme="majorHAnsi" w:cstheme="majorHAnsi"/>
          <w:color w:val="000000"/>
        </w:rPr>
        <w:t>Stefi</w:t>
      </w:r>
      <w:proofErr w:type="spellEnd"/>
      <w:r w:rsidRPr="00773560">
        <w:rPr>
          <w:rFonts w:asciiTheme="majorHAnsi" w:hAnsiTheme="majorHAnsi" w:cstheme="majorHAnsi"/>
          <w:color w:val="000000"/>
        </w:rPr>
        <w:t xml:space="preserve">). (2017). The Influence of Vlog Content on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on the Attitude of Communication Studies Students, Faculty of Social and Political Sciences, Sam </w:t>
      </w:r>
      <w:proofErr w:type="spellStart"/>
      <w:r w:rsidRPr="00773560">
        <w:rPr>
          <w:rFonts w:asciiTheme="majorHAnsi" w:hAnsiTheme="majorHAnsi" w:cstheme="majorHAnsi"/>
          <w:color w:val="000000"/>
        </w:rPr>
        <w:t>Ratulangi</w:t>
      </w:r>
      <w:proofErr w:type="spellEnd"/>
      <w:r w:rsidRPr="00773560">
        <w:rPr>
          <w:rFonts w:asciiTheme="majorHAnsi" w:hAnsiTheme="majorHAnsi" w:cstheme="majorHAnsi"/>
          <w:color w:val="000000"/>
        </w:rPr>
        <w:t xml:space="preserve"> University. </w:t>
      </w:r>
      <w:r w:rsidRPr="00773560">
        <w:rPr>
          <w:rFonts w:asciiTheme="majorHAnsi" w:hAnsiTheme="majorHAnsi" w:cstheme="majorHAnsi"/>
          <w:i/>
          <w:iCs/>
          <w:color w:val="000000"/>
        </w:rPr>
        <w:t xml:space="preserve">Acta </w:t>
      </w:r>
      <w:proofErr w:type="spellStart"/>
      <w:r w:rsidRPr="00773560">
        <w:rPr>
          <w:rFonts w:asciiTheme="majorHAnsi" w:hAnsiTheme="majorHAnsi" w:cstheme="majorHAnsi"/>
          <w:i/>
          <w:iCs/>
          <w:color w:val="000000"/>
        </w:rPr>
        <w:t>Diurna</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6</w:t>
      </w:r>
      <w:r w:rsidRPr="00773560">
        <w:rPr>
          <w:rFonts w:asciiTheme="majorHAnsi" w:hAnsiTheme="majorHAnsi" w:cstheme="majorHAnsi"/>
          <w:color w:val="000000"/>
        </w:rPr>
        <w:t>(1), 93363. https://www.neliti.com/publications/93363/elektron-konten-vlog-dalam-youtube-terhadap-pemunjukan-sikap-mahasiswa-ilmu-kom</w:t>
      </w:r>
    </w:p>
    <w:p w14:paraId="251D93D6"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Fauzi</w:t>
      </w:r>
      <w:proofErr w:type="spellEnd"/>
      <w:r w:rsidRPr="00773560">
        <w:rPr>
          <w:rFonts w:asciiTheme="majorHAnsi" w:hAnsiTheme="majorHAnsi" w:cstheme="majorHAnsi"/>
          <w:color w:val="000000"/>
        </w:rPr>
        <w:t xml:space="preserve">, F. </w:t>
      </w:r>
      <w:proofErr w:type="gramStart"/>
      <w:r w:rsidRPr="00773560">
        <w:rPr>
          <w:rFonts w:asciiTheme="majorHAnsi" w:hAnsiTheme="majorHAnsi" w:cstheme="majorHAnsi"/>
          <w:color w:val="000000"/>
        </w:rPr>
        <w:t>( 2018</w:t>
      </w:r>
      <w:proofErr w:type="gramEnd"/>
      <w:r w:rsidRPr="00773560">
        <w:rPr>
          <w:rFonts w:asciiTheme="majorHAnsi" w:hAnsiTheme="majorHAnsi" w:cstheme="majorHAnsi"/>
          <w:color w:val="000000"/>
        </w:rPr>
        <w:t xml:space="preserve">). The Nature of Education for Early Childhood. </w:t>
      </w:r>
      <w:r w:rsidRPr="00773560">
        <w:rPr>
          <w:rFonts w:asciiTheme="majorHAnsi" w:hAnsiTheme="majorHAnsi" w:cstheme="majorHAnsi"/>
          <w:i/>
          <w:iCs/>
          <w:color w:val="000000"/>
        </w:rPr>
        <w:t>INSANIA: Journal of Educational Alternative Thinking</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15</w:t>
      </w:r>
      <w:r w:rsidRPr="00773560">
        <w:rPr>
          <w:rFonts w:asciiTheme="majorHAnsi" w:hAnsiTheme="majorHAnsi" w:cstheme="majorHAnsi"/>
          <w:color w:val="000000"/>
        </w:rPr>
        <w:t>(3), 386–402. https://doi.org/10.24090/insania.v15i3.1552</w:t>
      </w:r>
    </w:p>
    <w:p w14:paraId="7ABD31C2"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Ginting</w:t>
      </w:r>
      <w:proofErr w:type="spellEnd"/>
      <w:r w:rsidRPr="00773560">
        <w:rPr>
          <w:rFonts w:asciiTheme="majorHAnsi" w:hAnsiTheme="majorHAnsi" w:cstheme="majorHAnsi"/>
          <w:color w:val="000000"/>
        </w:rPr>
        <w:t xml:space="preserve">, R., &amp; </w:t>
      </w:r>
      <w:proofErr w:type="spellStart"/>
      <w:r w:rsidRPr="00773560">
        <w:rPr>
          <w:rFonts w:asciiTheme="majorHAnsi" w:hAnsiTheme="majorHAnsi" w:cstheme="majorHAnsi"/>
          <w:color w:val="000000"/>
        </w:rPr>
        <w:t>Ayaningrum</w:t>
      </w:r>
      <w:proofErr w:type="spellEnd"/>
      <w:r w:rsidRPr="00773560">
        <w:rPr>
          <w:rFonts w:asciiTheme="majorHAnsi" w:hAnsiTheme="majorHAnsi" w:cstheme="majorHAnsi"/>
          <w:color w:val="000000"/>
        </w:rPr>
        <w:t xml:space="preserve">, K. (2009). Tolerance in a plural society. </w:t>
      </w:r>
      <w:r w:rsidRPr="00773560">
        <w:rPr>
          <w:rFonts w:asciiTheme="majorHAnsi" w:hAnsiTheme="majorHAnsi" w:cstheme="majorHAnsi"/>
          <w:i/>
          <w:iCs/>
          <w:color w:val="000000"/>
        </w:rPr>
        <w:t>Journal of Lontar Scientific Magazine</w:t>
      </w:r>
      <w:r w:rsidRPr="00773560">
        <w:rPr>
          <w:rFonts w:asciiTheme="majorHAnsi" w:hAnsiTheme="majorHAnsi" w:cstheme="majorHAnsi"/>
          <w:color w:val="000000"/>
        </w:rPr>
        <w:t>, 1–7. http://journal.upgris.ac.id/index.php/LONTAR/article/view/665/612</w:t>
      </w:r>
    </w:p>
    <w:p w14:paraId="472AE872"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Habe</w:t>
      </w:r>
      <w:proofErr w:type="spellEnd"/>
      <w:r w:rsidRPr="00773560">
        <w:rPr>
          <w:rFonts w:asciiTheme="majorHAnsi" w:hAnsiTheme="majorHAnsi" w:cstheme="majorHAnsi"/>
          <w:color w:val="000000"/>
        </w:rPr>
        <w:t xml:space="preserve">, H., &amp; </w:t>
      </w:r>
      <w:proofErr w:type="spellStart"/>
      <w:r w:rsidRPr="00773560">
        <w:rPr>
          <w:rFonts w:asciiTheme="majorHAnsi" w:hAnsiTheme="majorHAnsi" w:cstheme="majorHAnsi"/>
          <w:color w:val="000000"/>
        </w:rPr>
        <w:t>Ahiruddin</w:t>
      </w:r>
      <w:proofErr w:type="spellEnd"/>
      <w:r w:rsidRPr="00773560">
        <w:rPr>
          <w:rFonts w:asciiTheme="majorHAnsi" w:hAnsiTheme="majorHAnsi" w:cstheme="majorHAnsi"/>
          <w:color w:val="000000"/>
        </w:rPr>
        <w:t xml:space="preserve">, A. (2017). National Education System. </w:t>
      </w:r>
      <w:r w:rsidRPr="00773560">
        <w:rPr>
          <w:rFonts w:asciiTheme="majorHAnsi" w:hAnsiTheme="majorHAnsi" w:cstheme="majorHAnsi"/>
          <w:i/>
          <w:iCs/>
          <w:color w:val="000000"/>
        </w:rPr>
        <w:t xml:space="preserve">Economists of Science: Journal of Economics, Finance </w:t>
      </w:r>
      <w:proofErr w:type="gramStart"/>
      <w:r w:rsidRPr="00773560">
        <w:rPr>
          <w:rFonts w:asciiTheme="majorHAnsi" w:hAnsiTheme="majorHAnsi" w:cstheme="majorHAnsi"/>
          <w:i/>
          <w:iCs/>
          <w:color w:val="000000"/>
        </w:rPr>
        <w:t>And</w:t>
      </w:r>
      <w:proofErr w:type="gramEnd"/>
      <w:r w:rsidRPr="00773560">
        <w:rPr>
          <w:rFonts w:asciiTheme="majorHAnsi" w:hAnsiTheme="majorHAnsi" w:cstheme="majorHAnsi"/>
          <w:i/>
          <w:iCs/>
          <w:color w:val="000000"/>
        </w:rPr>
        <w:t xml:space="preserve"> Business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2</w:t>
      </w:r>
      <w:r w:rsidRPr="00773560">
        <w:rPr>
          <w:rFonts w:asciiTheme="majorHAnsi" w:hAnsiTheme="majorHAnsi" w:cstheme="majorHAnsi"/>
          <w:color w:val="000000"/>
        </w:rPr>
        <w:t>(1), 39–45. https://doi.org/10.24967/ekombis.v2i1.48</w:t>
      </w:r>
    </w:p>
    <w:p w14:paraId="542438C0"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Hairil</w:t>
      </w:r>
      <w:proofErr w:type="spellEnd"/>
      <w:r w:rsidRPr="00773560">
        <w:rPr>
          <w:rFonts w:asciiTheme="majorHAnsi" w:hAnsiTheme="majorHAnsi" w:cstheme="majorHAnsi"/>
          <w:color w:val="000000"/>
        </w:rPr>
        <w:t xml:space="preserve">, M., Said, NM, Ag, M., </w:t>
      </w:r>
      <w:proofErr w:type="spellStart"/>
      <w:r w:rsidRPr="00773560">
        <w:rPr>
          <w:rFonts w:asciiTheme="majorHAnsi" w:hAnsiTheme="majorHAnsi" w:cstheme="majorHAnsi"/>
          <w:color w:val="000000"/>
        </w:rPr>
        <w:t>Alamsyah</w:t>
      </w:r>
      <w:proofErr w:type="spellEnd"/>
      <w:r w:rsidRPr="00773560">
        <w:rPr>
          <w:rFonts w:asciiTheme="majorHAnsi" w:hAnsiTheme="majorHAnsi" w:cstheme="majorHAnsi"/>
          <w:color w:val="000000"/>
        </w:rPr>
        <w:t>, D., &amp; Hum, M. (</w:t>
      </w:r>
      <w:proofErr w:type="spellStart"/>
      <w:r w:rsidRPr="00773560">
        <w:rPr>
          <w:rFonts w:asciiTheme="majorHAnsi" w:hAnsiTheme="majorHAnsi" w:cstheme="majorHAnsi"/>
          <w:color w:val="000000"/>
        </w:rPr>
        <w:t>nd</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 xml:space="preserve">Discourse on Islamic Tolerance in Religion on </w:t>
      </w:r>
      <w:proofErr w:type="spellStart"/>
      <w:r w:rsidRPr="00773560">
        <w:rPr>
          <w:rFonts w:asciiTheme="majorHAnsi" w:hAnsiTheme="majorHAnsi" w:cstheme="majorHAnsi"/>
          <w:i/>
          <w:iCs/>
          <w:color w:val="000000"/>
        </w:rPr>
        <w:t>Youtube</w:t>
      </w:r>
      <w:proofErr w:type="spellEnd"/>
      <w:r w:rsidRPr="00773560">
        <w:rPr>
          <w:rFonts w:asciiTheme="majorHAnsi" w:hAnsiTheme="majorHAnsi" w:cstheme="majorHAnsi"/>
          <w:i/>
          <w:iCs/>
          <w:color w:val="000000"/>
        </w:rPr>
        <w:t xml:space="preserve"> Channel Pause Writing Episodes </w:t>
      </w:r>
      <w:proofErr w:type="spellStart"/>
      <w:r w:rsidRPr="00773560">
        <w:rPr>
          <w:rFonts w:asciiTheme="majorHAnsi" w:hAnsiTheme="majorHAnsi" w:cstheme="majorHAnsi"/>
          <w:i/>
          <w:iCs/>
          <w:color w:val="000000"/>
        </w:rPr>
        <w:t>Coki</w:t>
      </w:r>
      <w:proofErr w:type="spellEnd"/>
      <w:r w:rsidRPr="00773560">
        <w:rPr>
          <w:rFonts w:asciiTheme="majorHAnsi" w:hAnsiTheme="majorHAnsi" w:cstheme="majorHAnsi"/>
          <w:i/>
          <w:iCs/>
          <w:color w:val="000000"/>
        </w:rPr>
        <w:t xml:space="preserve"> Asks Habib Answers</w:t>
      </w:r>
      <w:r w:rsidRPr="00773560">
        <w:rPr>
          <w:rFonts w:asciiTheme="majorHAnsi" w:hAnsiTheme="majorHAnsi" w:cstheme="majorHAnsi"/>
          <w:color w:val="000000"/>
        </w:rPr>
        <w:t>.</w:t>
      </w:r>
    </w:p>
    <w:p w14:paraId="0CA207B4"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Hajriyah</w:t>
      </w:r>
      <w:proofErr w:type="spellEnd"/>
      <w:r w:rsidRPr="00773560">
        <w:rPr>
          <w:rFonts w:asciiTheme="majorHAnsi" w:hAnsiTheme="majorHAnsi" w:cstheme="majorHAnsi"/>
          <w:color w:val="000000"/>
        </w:rPr>
        <w:t xml:space="preserve">, HB (2020). Modernization of Islamic Religious Education in the Industrial Revolution 4.0 Era. </w:t>
      </w:r>
      <w:r w:rsidRPr="00773560">
        <w:rPr>
          <w:rFonts w:asciiTheme="majorHAnsi" w:hAnsiTheme="majorHAnsi" w:cstheme="majorHAnsi"/>
          <w:i/>
          <w:iCs/>
          <w:color w:val="000000"/>
        </w:rPr>
        <w:t>MOMENTUM: Social and Religious Journal</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9</w:t>
      </w:r>
      <w:r w:rsidRPr="00773560">
        <w:rPr>
          <w:rFonts w:asciiTheme="majorHAnsi" w:hAnsiTheme="majorHAnsi" w:cstheme="majorHAnsi"/>
          <w:color w:val="000000"/>
        </w:rPr>
        <w:t>(1), 42–62. https://doi.org/10.29062/mmt.v9i1.64</w:t>
      </w:r>
    </w:p>
    <w:p w14:paraId="3F0E31B9"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Hezbollah, M. (2022). Gita </w:t>
      </w:r>
      <w:proofErr w:type="spellStart"/>
      <w:r w:rsidRPr="00773560">
        <w:rPr>
          <w:rFonts w:asciiTheme="majorHAnsi" w:hAnsiTheme="majorHAnsi" w:cstheme="majorHAnsi"/>
          <w:color w:val="000000"/>
        </w:rPr>
        <w:t>Safitri</w:t>
      </w:r>
      <w:proofErr w:type="spellEnd"/>
      <w:r w:rsidRPr="00773560">
        <w:rPr>
          <w:rFonts w:asciiTheme="majorHAnsi" w:hAnsiTheme="majorHAnsi" w:cstheme="majorHAnsi"/>
          <w:color w:val="000000"/>
        </w:rPr>
        <w:t xml:space="preserve"> Devi's Tolerance Da'wah Feat Habib Analysis of Gita Savitri Devi's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Chanel and Pause </w:t>
      </w:r>
      <w:proofErr w:type="spellStart"/>
      <w:r w:rsidRPr="00773560">
        <w:rPr>
          <w:rFonts w:asciiTheme="majorHAnsi" w:hAnsiTheme="majorHAnsi" w:cstheme="majorHAnsi"/>
          <w:color w:val="000000"/>
        </w:rPr>
        <w:t>Nulis</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i/>
          <w:iCs/>
          <w:color w:val="000000"/>
        </w:rPr>
        <w:t>Misykat</w:t>
      </w:r>
      <w:proofErr w:type="spellEnd"/>
      <w:r w:rsidRPr="00773560">
        <w:rPr>
          <w:rFonts w:asciiTheme="majorHAnsi" w:hAnsiTheme="majorHAnsi" w:cstheme="majorHAnsi"/>
          <w:i/>
          <w:iCs/>
          <w:color w:val="000000"/>
        </w:rPr>
        <w:t xml:space="preserve"> Al-Anwar: Journal of Islamic Studies and Society</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5</w:t>
      </w:r>
      <w:r w:rsidRPr="00773560">
        <w:rPr>
          <w:rFonts w:asciiTheme="majorHAnsi" w:hAnsiTheme="majorHAnsi" w:cstheme="majorHAnsi"/>
          <w:color w:val="000000"/>
        </w:rPr>
        <w:t>(1), 108–140.</w:t>
      </w:r>
    </w:p>
    <w:p w14:paraId="1E965BED"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Kusrahmadi</w:t>
      </w:r>
      <w:proofErr w:type="spellEnd"/>
      <w:r w:rsidRPr="00773560">
        <w:rPr>
          <w:rFonts w:asciiTheme="majorHAnsi" w:hAnsiTheme="majorHAnsi" w:cstheme="majorHAnsi"/>
          <w:color w:val="000000"/>
        </w:rPr>
        <w:t xml:space="preserve">, SD (2009). </w:t>
      </w:r>
      <w:r w:rsidRPr="00773560">
        <w:rPr>
          <w:rFonts w:asciiTheme="majorHAnsi" w:hAnsiTheme="majorHAnsi" w:cstheme="majorHAnsi"/>
          <w:i/>
          <w:iCs/>
          <w:color w:val="000000"/>
        </w:rPr>
        <w:t>The Importance of Anti-Violence Education for Elementary School Children in Realizing Good Citizens</w:t>
      </w:r>
      <w:r w:rsidRPr="00773560">
        <w:rPr>
          <w:rFonts w:asciiTheme="majorHAnsi" w:hAnsiTheme="majorHAnsi" w:cstheme="majorHAnsi"/>
          <w:color w:val="000000"/>
        </w:rPr>
        <w:t>. 1–14.</w:t>
      </w:r>
    </w:p>
    <w:p w14:paraId="09516526"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Lidwina</w:t>
      </w:r>
      <w:proofErr w:type="spellEnd"/>
      <w:r w:rsidRPr="00773560">
        <w:rPr>
          <w:rFonts w:asciiTheme="majorHAnsi" w:hAnsiTheme="majorHAnsi" w:cstheme="majorHAnsi"/>
          <w:color w:val="000000"/>
        </w:rPr>
        <w:t xml:space="preserve">, A. (2021). Intolerance, Religious Freedom Violations Mostly Done by Non-State Actors. </w:t>
      </w:r>
      <w:r w:rsidRPr="00773560">
        <w:rPr>
          <w:rFonts w:asciiTheme="majorHAnsi" w:hAnsiTheme="majorHAnsi" w:cstheme="majorHAnsi"/>
          <w:i/>
          <w:iCs/>
          <w:color w:val="000000"/>
        </w:rPr>
        <w:t>Https://Databoks.Katadata.Co.Id/</w:t>
      </w:r>
      <w:r w:rsidRPr="00773560">
        <w:rPr>
          <w:rFonts w:asciiTheme="majorHAnsi" w:hAnsiTheme="majorHAnsi" w:cstheme="majorHAnsi"/>
          <w:color w:val="000000"/>
        </w:rPr>
        <w:t>.</w:t>
      </w:r>
    </w:p>
    <w:p w14:paraId="12A21250"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Maghfiroh</w:t>
      </w:r>
      <w:proofErr w:type="spellEnd"/>
      <w:r w:rsidRPr="00773560">
        <w:rPr>
          <w:rFonts w:asciiTheme="majorHAnsi" w:hAnsiTheme="majorHAnsi" w:cstheme="majorHAnsi"/>
          <w:color w:val="000000"/>
        </w:rPr>
        <w:t xml:space="preserve">, S., &amp; </w:t>
      </w:r>
      <w:proofErr w:type="spellStart"/>
      <w:r w:rsidRPr="00773560">
        <w:rPr>
          <w:rFonts w:asciiTheme="majorHAnsi" w:hAnsiTheme="majorHAnsi" w:cstheme="majorHAnsi"/>
          <w:color w:val="000000"/>
        </w:rPr>
        <w:t>Suryana</w:t>
      </w:r>
      <w:proofErr w:type="spellEnd"/>
      <w:r w:rsidRPr="00773560">
        <w:rPr>
          <w:rFonts w:asciiTheme="majorHAnsi" w:hAnsiTheme="majorHAnsi" w:cstheme="majorHAnsi"/>
          <w:color w:val="000000"/>
        </w:rPr>
        <w:t xml:space="preserve">, D. (2021). Learning in Early Childhood Education. </w:t>
      </w:r>
      <w:r w:rsidRPr="00773560">
        <w:rPr>
          <w:rFonts w:asciiTheme="majorHAnsi" w:hAnsiTheme="majorHAnsi" w:cstheme="majorHAnsi"/>
          <w:i/>
          <w:iCs/>
          <w:color w:val="000000"/>
        </w:rPr>
        <w:t xml:space="preserve">Journal of Education </w:t>
      </w:r>
      <w:proofErr w:type="spellStart"/>
      <w:r w:rsidRPr="00773560">
        <w:rPr>
          <w:rFonts w:asciiTheme="majorHAnsi" w:hAnsiTheme="majorHAnsi" w:cstheme="majorHAnsi"/>
          <w:i/>
          <w:iCs/>
          <w:color w:val="000000"/>
        </w:rPr>
        <w:t>Tambusai</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05</w:t>
      </w:r>
      <w:r w:rsidRPr="00773560">
        <w:rPr>
          <w:rFonts w:asciiTheme="majorHAnsi" w:hAnsiTheme="majorHAnsi" w:cstheme="majorHAnsi"/>
          <w:color w:val="000000"/>
        </w:rPr>
        <w:t>(01), 1561.</w:t>
      </w:r>
    </w:p>
    <w:p w14:paraId="6EA540AE"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Nanuru</w:t>
      </w:r>
      <w:proofErr w:type="spellEnd"/>
      <w:r w:rsidRPr="00773560">
        <w:rPr>
          <w:rFonts w:asciiTheme="majorHAnsi" w:hAnsiTheme="majorHAnsi" w:cstheme="majorHAnsi"/>
          <w:color w:val="000000"/>
        </w:rPr>
        <w:t xml:space="preserve">, RF (2017). </w:t>
      </w:r>
      <w:r w:rsidRPr="00773560">
        <w:rPr>
          <w:rFonts w:asciiTheme="majorHAnsi" w:hAnsiTheme="majorHAnsi" w:cstheme="majorHAnsi"/>
          <w:i/>
          <w:iCs/>
          <w:color w:val="000000"/>
        </w:rPr>
        <w:t>YOUTUBE: Modern Technology Insightful Art</w:t>
      </w:r>
      <w:r w:rsidRPr="00773560">
        <w:rPr>
          <w:rFonts w:asciiTheme="majorHAnsi" w:hAnsiTheme="majorHAnsi" w:cstheme="majorHAnsi"/>
          <w:color w:val="000000"/>
        </w:rPr>
        <w:t>. https://doi.org/10.31219/osf.io/3vshc</w:t>
      </w:r>
    </w:p>
    <w:p w14:paraId="54AF4733"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Panjaitan</w:t>
      </w:r>
      <w:proofErr w:type="spellEnd"/>
      <w:r w:rsidRPr="00773560">
        <w:rPr>
          <w:rFonts w:asciiTheme="majorHAnsi" w:hAnsiTheme="majorHAnsi" w:cstheme="majorHAnsi"/>
          <w:color w:val="000000"/>
        </w:rPr>
        <w:t xml:space="preserve">, H. (2014). The Importance of Respecting Others. </w:t>
      </w:r>
      <w:r w:rsidRPr="00773560">
        <w:rPr>
          <w:rFonts w:asciiTheme="majorHAnsi" w:hAnsiTheme="majorHAnsi" w:cstheme="majorHAnsi"/>
          <w:i/>
          <w:iCs/>
          <w:color w:val="000000"/>
        </w:rPr>
        <w:t>Humanities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5</w:t>
      </w:r>
      <w:r w:rsidRPr="00773560">
        <w:rPr>
          <w:rFonts w:asciiTheme="majorHAnsi" w:hAnsiTheme="majorHAnsi" w:cstheme="majorHAnsi"/>
          <w:color w:val="000000"/>
        </w:rPr>
        <w:t>(1), 88. https://doi.org/10.21512/humaniora.v5i1.2984</w:t>
      </w:r>
    </w:p>
    <w:p w14:paraId="634B5042"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Putra, GLAK (2019). Utilization of Promotional Animation in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Media. </w:t>
      </w:r>
      <w:r w:rsidRPr="00773560">
        <w:rPr>
          <w:rFonts w:asciiTheme="majorHAnsi" w:hAnsiTheme="majorHAnsi" w:cstheme="majorHAnsi"/>
          <w:i/>
          <w:iCs/>
          <w:color w:val="000000"/>
        </w:rPr>
        <w:t>Proceedings of the National Seminar on Design and Architecture (SENADA)</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2</w:t>
      </w:r>
      <w:r w:rsidRPr="00773560">
        <w:rPr>
          <w:rFonts w:asciiTheme="majorHAnsi" w:hAnsiTheme="majorHAnsi" w:cstheme="majorHAnsi"/>
          <w:color w:val="000000"/>
        </w:rPr>
        <w:t>, 259–265. https://cashbac.com</w:t>
      </w:r>
    </w:p>
    <w:p w14:paraId="5B52E0EC"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Sainuddin</w:t>
      </w:r>
      <w:proofErr w:type="spellEnd"/>
      <w:r w:rsidRPr="00773560">
        <w:rPr>
          <w:rFonts w:asciiTheme="majorHAnsi" w:hAnsiTheme="majorHAnsi" w:cstheme="majorHAnsi"/>
          <w:color w:val="000000"/>
        </w:rPr>
        <w:t xml:space="preserve">, IH (2016). </w:t>
      </w:r>
      <w:r w:rsidRPr="00773560">
        <w:rPr>
          <w:rFonts w:asciiTheme="majorHAnsi" w:hAnsiTheme="majorHAnsi" w:cstheme="majorHAnsi"/>
          <w:i/>
          <w:iCs/>
          <w:color w:val="000000"/>
        </w:rPr>
        <w:t>Religious Moderation and Radicalism in the Modern Era</w:t>
      </w:r>
      <w:r w:rsidRPr="00773560">
        <w:rPr>
          <w:rFonts w:asciiTheme="majorHAnsi" w:hAnsiTheme="majorHAnsi" w:cstheme="majorHAnsi"/>
          <w:color w:val="000000"/>
        </w:rPr>
        <w:t>. 2016.</w:t>
      </w:r>
    </w:p>
    <w:p w14:paraId="158B9B9F"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lastRenderedPageBreak/>
        <w:t>Setiani</w:t>
      </w:r>
      <w:proofErr w:type="spellEnd"/>
      <w:r w:rsidRPr="00773560">
        <w:rPr>
          <w:rFonts w:asciiTheme="majorHAnsi" w:hAnsiTheme="majorHAnsi" w:cstheme="majorHAnsi"/>
          <w:color w:val="000000"/>
        </w:rPr>
        <w:t xml:space="preserve">, RE (2017). Anti-Violence Education for Early Childhood: Its Conception and Implementation. </w:t>
      </w:r>
      <w:r w:rsidRPr="00773560">
        <w:rPr>
          <w:rFonts w:asciiTheme="majorHAnsi" w:hAnsiTheme="majorHAnsi" w:cstheme="majorHAnsi"/>
          <w:i/>
          <w:iCs/>
          <w:color w:val="000000"/>
        </w:rPr>
        <w:t>Golden Age: Scientific Journal of Early Childhood Development</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w:t>
      </w:r>
      <w:r w:rsidRPr="00773560">
        <w:rPr>
          <w:rFonts w:asciiTheme="majorHAnsi" w:hAnsiTheme="majorHAnsi" w:cstheme="majorHAnsi"/>
          <w:color w:val="000000"/>
        </w:rPr>
        <w:t>(2), 39–56. https://doi.org/10.14421/jga.2016.12-04</w:t>
      </w:r>
    </w:p>
    <w:p w14:paraId="27DDED18"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Suhardin</w:t>
      </w:r>
      <w:proofErr w:type="spellEnd"/>
      <w:r w:rsidRPr="00773560">
        <w:rPr>
          <w:rFonts w:asciiTheme="majorHAnsi" w:hAnsiTheme="majorHAnsi" w:cstheme="majorHAnsi"/>
          <w:color w:val="000000"/>
        </w:rPr>
        <w:t xml:space="preserve">, S., </w:t>
      </w:r>
      <w:proofErr w:type="spellStart"/>
      <w:r w:rsidRPr="00773560">
        <w:rPr>
          <w:rFonts w:asciiTheme="majorHAnsi" w:hAnsiTheme="majorHAnsi" w:cstheme="majorHAnsi"/>
          <w:color w:val="000000"/>
        </w:rPr>
        <w:t>Nurhayati</w:t>
      </w:r>
      <w:proofErr w:type="spellEnd"/>
      <w:r w:rsidRPr="00773560">
        <w:rPr>
          <w:rFonts w:asciiTheme="majorHAnsi" w:hAnsiTheme="majorHAnsi" w:cstheme="majorHAnsi"/>
          <w:color w:val="000000"/>
        </w:rPr>
        <w:t xml:space="preserve">, N., &amp; </w:t>
      </w:r>
      <w:proofErr w:type="spellStart"/>
      <w:r w:rsidRPr="00773560">
        <w:rPr>
          <w:rFonts w:asciiTheme="majorHAnsi" w:hAnsiTheme="majorHAnsi" w:cstheme="majorHAnsi"/>
          <w:color w:val="000000"/>
        </w:rPr>
        <w:t>Adawiyah</w:t>
      </w:r>
      <w:proofErr w:type="spellEnd"/>
      <w:r w:rsidRPr="00773560">
        <w:rPr>
          <w:rFonts w:asciiTheme="majorHAnsi" w:hAnsiTheme="majorHAnsi" w:cstheme="majorHAnsi"/>
          <w:color w:val="000000"/>
        </w:rPr>
        <w:t xml:space="preserve">, R. (2022). Knowledge of Islamic Cultural History and Religious Moderation: Correlation Studies on Students of State Aliyah Madrasah Bekasi. </w:t>
      </w:r>
      <w:r w:rsidRPr="00773560">
        <w:rPr>
          <w:rFonts w:asciiTheme="majorHAnsi" w:hAnsiTheme="majorHAnsi" w:cstheme="majorHAnsi"/>
          <w:i/>
          <w:iCs/>
          <w:color w:val="000000"/>
        </w:rPr>
        <w:t>AL-ISHLAH: Journal of Education</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14</w:t>
      </w:r>
      <w:r w:rsidRPr="00773560">
        <w:rPr>
          <w:rFonts w:asciiTheme="majorHAnsi" w:hAnsiTheme="majorHAnsi" w:cstheme="majorHAnsi"/>
          <w:color w:val="000000"/>
        </w:rPr>
        <w:t>(1), 495–504. https://doi.org/10.35445/alishlah.v14i1.1162</w:t>
      </w:r>
    </w:p>
    <w:p w14:paraId="07DD6C64"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SYAFRI, F. (2020). The Importance of Anti-Violence Education for Early Childhood </w:t>
      </w:r>
      <w:proofErr w:type="spellStart"/>
      <w:r w:rsidRPr="00773560">
        <w:rPr>
          <w:rFonts w:asciiTheme="majorHAnsi" w:hAnsiTheme="majorHAnsi" w:cstheme="majorHAnsi"/>
          <w:color w:val="000000"/>
        </w:rPr>
        <w:t>Farica</w:t>
      </w:r>
      <w:proofErr w:type="spellEnd"/>
      <w:r w:rsidRPr="00773560">
        <w:rPr>
          <w:rFonts w:asciiTheme="majorHAnsi" w:hAnsiTheme="majorHAnsi" w:cstheme="majorHAnsi"/>
          <w:color w:val="000000"/>
        </w:rPr>
        <w:t xml:space="preserve">. </w:t>
      </w:r>
      <w:r w:rsidRPr="00773560">
        <w:rPr>
          <w:rFonts w:asciiTheme="majorHAnsi" w:hAnsiTheme="majorHAnsi" w:cstheme="majorHAnsi"/>
          <w:i/>
          <w:iCs/>
          <w:color w:val="000000"/>
        </w:rPr>
        <w:t>Journal of Aura Education</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12</w:t>
      </w:r>
      <w:r w:rsidRPr="00773560">
        <w:rPr>
          <w:rFonts w:asciiTheme="majorHAnsi" w:hAnsiTheme="majorHAnsi" w:cstheme="majorHAnsi"/>
          <w:color w:val="000000"/>
        </w:rPr>
        <w:t>(1), 98–107.</w:t>
      </w:r>
    </w:p>
    <w:p w14:paraId="5493F46B"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Utama, A. (2014). </w:t>
      </w:r>
      <w:r w:rsidRPr="00773560">
        <w:rPr>
          <w:rFonts w:asciiTheme="majorHAnsi" w:hAnsiTheme="majorHAnsi" w:cstheme="majorHAnsi"/>
          <w:i/>
          <w:iCs/>
          <w:color w:val="000000"/>
        </w:rPr>
        <w:t>Students in Associating with Peers in Class X Students at State Senior High School 1 Palembang</w:t>
      </w:r>
      <w:r w:rsidRPr="00773560">
        <w:rPr>
          <w:rFonts w:asciiTheme="majorHAnsi" w:hAnsiTheme="majorHAnsi" w:cstheme="majorHAnsi"/>
          <w:color w:val="000000"/>
        </w:rPr>
        <w:t>. 58–68.</w:t>
      </w:r>
    </w:p>
    <w:p w14:paraId="4B14A0A3"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Wirawan</w:t>
      </w:r>
      <w:proofErr w:type="spellEnd"/>
      <w:r w:rsidRPr="00773560">
        <w:rPr>
          <w:rFonts w:asciiTheme="majorHAnsi" w:hAnsiTheme="majorHAnsi" w:cstheme="majorHAnsi"/>
          <w:color w:val="000000"/>
        </w:rPr>
        <w:t xml:space="preserve">, RA, Rahman, MZ, &amp; Article, R. (2018). The Relationship Between Self-Understanding and Mutual Respect for Class VIII Junior High School Students. </w:t>
      </w:r>
      <w:r w:rsidRPr="00773560">
        <w:rPr>
          <w:rFonts w:asciiTheme="majorHAnsi" w:hAnsiTheme="majorHAnsi" w:cstheme="majorHAnsi"/>
          <w:i/>
          <w:iCs/>
          <w:color w:val="000000"/>
        </w:rPr>
        <w:t>GEOGRAPHY: Journal of Educational Studies, Research and Development</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6</w:t>
      </w:r>
      <w:r w:rsidRPr="00773560">
        <w:rPr>
          <w:rFonts w:asciiTheme="majorHAnsi" w:hAnsiTheme="majorHAnsi" w:cstheme="majorHAnsi"/>
          <w:color w:val="000000"/>
        </w:rPr>
        <w:t>(2), 7–13. http://journal.ummat.ac.id/index.php/geography/article/view/1417</w:t>
      </w:r>
    </w:p>
    <w:p w14:paraId="7163590A"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r w:rsidRPr="00773560">
        <w:rPr>
          <w:rFonts w:asciiTheme="majorHAnsi" w:hAnsiTheme="majorHAnsi" w:cstheme="majorHAnsi"/>
          <w:color w:val="000000"/>
        </w:rPr>
        <w:t xml:space="preserve">Yasir, M. (2014). </w:t>
      </w:r>
      <w:r w:rsidRPr="00773560">
        <w:rPr>
          <w:rFonts w:asciiTheme="majorHAnsi" w:hAnsiTheme="majorHAnsi" w:cstheme="majorHAnsi"/>
          <w:i/>
          <w:iCs/>
          <w:color w:val="000000"/>
        </w:rPr>
        <w:t>The Meaning of Tolerance in the Qur'an</w:t>
      </w:r>
      <w:r w:rsidRPr="00773560">
        <w:rPr>
          <w:rFonts w:asciiTheme="majorHAnsi" w:hAnsiTheme="majorHAnsi" w:cstheme="majorHAnsi"/>
          <w:color w:val="000000"/>
        </w:rPr>
        <w:t xml:space="preserve">. </w:t>
      </w:r>
      <w:proofErr w:type="gramStart"/>
      <w:r w:rsidRPr="00773560">
        <w:rPr>
          <w:rFonts w:asciiTheme="majorHAnsi" w:hAnsiTheme="majorHAnsi" w:cstheme="majorHAnsi"/>
          <w:i/>
          <w:iCs/>
          <w:color w:val="000000"/>
        </w:rPr>
        <w:t>XXII</w:t>
      </w:r>
      <w:r w:rsidRPr="00773560">
        <w:rPr>
          <w:rFonts w:asciiTheme="majorHAnsi" w:hAnsiTheme="majorHAnsi" w:cstheme="majorHAnsi"/>
          <w:color w:val="000000"/>
        </w:rPr>
        <w:t>(</w:t>
      </w:r>
      <w:proofErr w:type="gramEnd"/>
      <w:r w:rsidRPr="00773560">
        <w:rPr>
          <w:rFonts w:asciiTheme="majorHAnsi" w:hAnsiTheme="majorHAnsi" w:cstheme="majorHAnsi"/>
          <w:color w:val="000000"/>
        </w:rPr>
        <w:t>2).</w:t>
      </w:r>
    </w:p>
    <w:p w14:paraId="0B5BCDF2"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Yuniati</w:t>
      </w:r>
      <w:proofErr w:type="spellEnd"/>
      <w:r w:rsidRPr="00773560">
        <w:rPr>
          <w:rFonts w:asciiTheme="majorHAnsi" w:hAnsiTheme="majorHAnsi" w:cstheme="majorHAnsi"/>
          <w:color w:val="000000"/>
        </w:rPr>
        <w:t xml:space="preserve">, I., </w:t>
      </w:r>
      <w:proofErr w:type="spellStart"/>
      <w:r w:rsidRPr="00773560">
        <w:rPr>
          <w:rFonts w:asciiTheme="majorHAnsi" w:hAnsiTheme="majorHAnsi" w:cstheme="majorHAnsi"/>
          <w:color w:val="000000"/>
        </w:rPr>
        <w:t>Suyuthi</w:t>
      </w:r>
      <w:proofErr w:type="spellEnd"/>
      <w:r w:rsidRPr="00773560">
        <w:rPr>
          <w:rFonts w:asciiTheme="majorHAnsi" w:hAnsiTheme="majorHAnsi" w:cstheme="majorHAnsi"/>
          <w:color w:val="000000"/>
        </w:rPr>
        <w:t xml:space="preserve">, H., &amp; Hakim, M. (2014). Training on the Use of YouTube Media in Learning Indonesian at SMA IT Bengkulu City. </w:t>
      </w:r>
      <w:r w:rsidRPr="00773560">
        <w:rPr>
          <w:rFonts w:asciiTheme="majorHAnsi" w:hAnsiTheme="majorHAnsi" w:cstheme="majorHAnsi"/>
          <w:i/>
          <w:iCs/>
          <w:color w:val="000000"/>
        </w:rPr>
        <w:t xml:space="preserve">Paper </w:t>
      </w:r>
      <w:proofErr w:type="gramStart"/>
      <w:r w:rsidRPr="00773560">
        <w:rPr>
          <w:rFonts w:asciiTheme="majorHAnsi" w:hAnsiTheme="majorHAnsi" w:cstheme="majorHAnsi"/>
          <w:i/>
          <w:iCs/>
          <w:color w:val="000000"/>
        </w:rPr>
        <w:t>Knowledge .</w:t>
      </w:r>
      <w:proofErr w:type="gramEnd"/>
      <w:r w:rsidRPr="00773560">
        <w:rPr>
          <w:rFonts w:asciiTheme="majorHAnsi" w:hAnsiTheme="majorHAnsi" w:cstheme="majorHAnsi"/>
          <w:i/>
          <w:iCs/>
          <w:color w:val="000000"/>
        </w:rPr>
        <w:t xml:space="preserve"> Toward a Media History of Documents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7</w:t>
      </w:r>
      <w:r w:rsidRPr="00773560">
        <w:rPr>
          <w:rFonts w:asciiTheme="majorHAnsi" w:hAnsiTheme="majorHAnsi" w:cstheme="majorHAnsi"/>
          <w:color w:val="000000"/>
        </w:rPr>
        <w:t>(2), 107–115.</w:t>
      </w:r>
    </w:p>
    <w:p w14:paraId="5BF87363" w14:textId="77777777" w:rsidR="00773560" w:rsidRPr="00773560" w:rsidRDefault="00773560" w:rsidP="00773560">
      <w:pPr>
        <w:pStyle w:val="NormalWeb"/>
        <w:spacing w:before="240" w:beforeAutospacing="0" w:after="240" w:afterAutospacing="0"/>
        <w:ind w:left="480" w:hanging="480"/>
        <w:jc w:val="both"/>
        <w:rPr>
          <w:rFonts w:asciiTheme="majorHAnsi" w:hAnsiTheme="majorHAnsi" w:cstheme="majorHAnsi"/>
        </w:rPr>
      </w:pPr>
      <w:proofErr w:type="spellStart"/>
      <w:r w:rsidRPr="00773560">
        <w:rPr>
          <w:rFonts w:asciiTheme="majorHAnsi" w:hAnsiTheme="majorHAnsi" w:cstheme="majorHAnsi"/>
          <w:color w:val="000000"/>
        </w:rPr>
        <w:t>Yusi</w:t>
      </w:r>
      <w:proofErr w:type="spellEnd"/>
      <w:r w:rsidRPr="00773560">
        <w:rPr>
          <w:rFonts w:asciiTheme="majorHAnsi" w:hAnsiTheme="majorHAnsi" w:cstheme="majorHAnsi"/>
          <w:color w:val="000000"/>
        </w:rPr>
        <w:t xml:space="preserve"> </w:t>
      </w:r>
      <w:proofErr w:type="spellStart"/>
      <w:r w:rsidRPr="00773560">
        <w:rPr>
          <w:rFonts w:asciiTheme="majorHAnsi" w:hAnsiTheme="majorHAnsi" w:cstheme="majorHAnsi"/>
          <w:color w:val="000000"/>
        </w:rPr>
        <w:t>Kamhar</w:t>
      </w:r>
      <w:proofErr w:type="spellEnd"/>
      <w:r w:rsidRPr="00773560">
        <w:rPr>
          <w:rFonts w:asciiTheme="majorHAnsi" w:hAnsiTheme="majorHAnsi" w:cstheme="majorHAnsi"/>
          <w:color w:val="000000"/>
        </w:rPr>
        <w:t xml:space="preserve">, M., &amp; Lestari, E. (2019). Use of </w:t>
      </w:r>
      <w:proofErr w:type="spellStart"/>
      <w:r w:rsidRPr="00773560">
        <w:rPr>
          <w:rFonts w:asciiTheme="majorHAnsi" w:hAnsiTheme="majorHAnsi" w:cstheme="majorHAnsi"/>
          <w:color w:val="000000"/>
        </w:rPr>
        <w:t>Youtube</w:t>
      </w:r>
      <w:proofErr w:type="spellEnd"/>
      <w:r w:rsidRPr="00773560">
        <w:rPr>
          <w:rFonts w:asciiTheme="majorHAnsi" w:hAnsiTheme="majorHAnsi" w:cstheme="majorHAnsi"/>
          <w:color w:val="000000"/>
        </w:rPr>
        <w:t xml:space="preserve"> </w:t>
      </w:r>
      <w:proofErr w:type="gramStart"/>
      <w:r w:rsidRPr="00773560">
        <w:rPr>
          <w:rFonts w:asciiTheme="majorHAnsi" w:hAnsiTheme="majorHAnsi" w:cstheme="majorHAnsi"/>
          <w:color w:val="000000"/>
        </w:rPr>
        <w:t>Social Media</w:t>
      </w:r>
      <w:proofErr w:type="gramEnd"/>
      <w:r w:rsidRPr="00773560">
        <w:rPr>
          <w:rFonts w:asciiTheme="majorHAnsi" w:hAnsiTheme="majorHAnsi" w:cstheme="majorHAnsi"/>
          <w:color w:val="000000"/>
        </w:rPr>
        <w:t xml:space="preserve"> as Indonesian Language Learning Media in Higher Education. </w:t>
      </w:r>
      <w:r w:rsidRPr="00773560">
        <w:rPr>
          <w:rFonts w:asciiTheme="majorHAnsi" w:hAnsiTheme="majorHAnsi" w:cstheme="majorHAnsi"/>
          <w:i/>
          <w:iCs/>
          <w:color w:val="000000"/>
        </w:rPr>
        <w:t>Intelligence: Journal of Educational Sciences</w:t>
      </w:r>
      <w:r w:rsidRPr="00773560">
        <w:rPr>
          <w:rFonts w:asciiTheme="majorHAnsi" w:hAnsiTheme="majorHAnsi" w:cstheme="majorHAnsi"/>
          <w:color w:val="000000"/>
        </w:rPr>
        <w:t xml:space="preserve">, </w:t>
      </w:r>
      <w:r w:rsidRPr="00773560">
        <w:rPr>
          <w:rFonts w:asciiTheme="majorHAnsi" w:hAnsiTheme="majorHAnsi" w:cstheme="majorHAnsi"/>
          <w:i/>
          <w:iCs/>
          <w:color w:val="000000"/>
        </w:rPr>
        <w:t>1</w:t>
      </w:r>
      <w:r w:rsidRPr="00773560">
        <w:rPr>
          <w:rFonts w:asciiTheme="majorHAnsi" w:hAnsiTheme="majorHAnsi" w:cstheme="majorHAnsi"/>
          <w:color w:val="000000"/>
        </w:rPr>
        <w:t>(2), 1–7. https://doi.org/10.33366/ilg.v1i2.1356</w:t>
      </w:r>
    </w:p>
    <w:p w14:paraId="7205B9DF" w14:textId="77777777" w:rsidR="003C5E50" w:rsidRPr="00773560" w:rsidRDefault="003C5E50" w:rsidP="00C13B10">
      <w:pPr>
        <w:pStyle w:val="NormalWeb"/>
        <w:spacing w:before="240" w:beforeAutospacing="0" w:after="240" w:afterAutospacing="0"/>
        <w:jc w:val="center"/>
        <w:rPr>
          <w:rFonts w:asciiTheme="majorHAnsi" w:hAnsiTheme="majorHAnsi" w:cstheme="majorHAnsi"/>
        </w:rPr>
      </w:pPr>
    </w:p>
    <w:p w14:paraId="0665F036" w14:textId="77777777" w:rsidR="00565CCF" w:rsidRPr="00773560" w:rsidRDefault="00565CCF" w:rsidP="001856EF">
      <w:pPr>
        <w:rPr>
          <w:rFonts w:asciiTheme="majorHAnsi" w:hAnsiTheme="majorHAnsi" w:cstheme="majorHAnsi"/>
          <w:sz w:val="24"/>
          <w:szCs w:val="24"/>
        </w:rPr>
      </w:pPr>
    </w:p>
    <w:sectPr w:rsidR="00565CCF" w:rsidRPr="00773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E613D"/>
    <w:multiLevelType w:val="hybridMultilevel"/>
    <w:tmpl w:val="EC481C28"/>
    <w:lvl w:ilvl="0" w:tplc="1F9ADD36">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5784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856EF"/>
    <w:rsid w:val="00162ACE"/>
    <w:rsid w:val="001856EF"/>
    <w:rsid w:val="003C5E50"/>
    <w:rsid w:val="00565CCF"/>
    <w:rsid w:val="00573A90"/>
    <w:rsid w:val="006C75AD"/>
    <w:rsid w:val="00773560"/>
    <w:rsid w:val="007F1987"/>
    <w:rsid w:val="007F3471"/>
    <w:rsid w:val="00892BB2"/>
    <w:rsid w:val="00C13B10"/>
    <w:rsid w:val="00CB68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F05C"/>
  <w15:chartTrackingRefBased/>
  <w15:docId w15:val="{D90B5076-B805-4384-AF11-39673DCC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6E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1856EF"/>
    <w:rPr>
      <w:color w:val="0563C1" w:themeColor="hyperlink"/>
      <w:u w:val="single"/>
    </w:rPr>
  </w:style>
  <w:style w:type="character" w:customStyle="1" w:styleId="apple-tab-span">
    <w:name w:val="apple-tab-span"/>
    <w:basedOn w:val="DefaultParagraphFont"/>
    <w:rsid w:val="007F1987"/>
  </w:style>
  <w:style w:type="table" w:styleId="TableGrid">
    <w:name w:val="Table Grid"/>
    <w:basedOn w:val="TableNormal"/>
    <w:uiPriority w:val="59"/>
    <w:rsid w:val="00CB68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2080">
      <w:bodyDiv w:val="1"/>
      <w:marLeft w:val="0"/>
      <w:marRight w:val="0"/>
      <w:marTop w:val="0"/>
      <w:marBottom w:val="0"/>
      <w:divBdr>
        <w:top w:val="none" w:sz="0" w:space="0" w:color="auto"/>
        <w:left w:val="none" w:sz="0" w:space="0" w:color="auto"/>
        <w:bottom w:val="none" w:sz="0" w:space="0" w:color="auto"/>
        <w:right w:val="none" w:sz="0" w:space="0" w:color="auto"/>
      </w:divBdr>
    </w:div>
    <w:div w:id="344946903">
      <w:bodyDiv w:val="1"/>
      <w:marLeft w:val="0"/>
      <w:marRight w:val="0"/>
      <w:marTop w:val="0"/>
      <w:marBottom w:val="0"/>
      <w:divBdr>
        <w:top w:val="none" w:sz="0" w:space="0" w:color="auto"/>
        <w:left w:val="none" w:sz="0" w:space="0" w:color="auto"/>
        <w:bottom w:val="none" w:sz="0" w:space="0" w:color="auto"/>
        <w:right w:val="none" w:sz="0" w:space="0" w:color="auto"/>
      </w:divBdr>
    </w:div>
    <w:div w:id="381440825">
      <w:bodyDiv w:val="1"/>
      <w:marLeft w:val="0"/>
      <w:marRight w:val="0"/>
      <w:marTop w:val="0"/>
      <w:marBottom w:val="0"/>
      <w:divBdr>
        <w:top w:val="none" w:sz="0" w:space="0" w:color="auto"/>
        <w:left w:val="none" w:sz="0" w:space="0" w:color="auto"/>
        <w:bottom w:val="none" w:sz="0" w:space="0" w:color="auto"/>
        <w:right w:val="none" w:sz="0" w:space="0" w:color="auto"/>
      </w:divBdr>
    </w:div>
    <w:div w:id="460878532">
      <w:bodyDiv w:val="1"/>
      <w:marLeft w:val="0"/>
      <w:marRight w:val="0"/>
      <w:marTop w:val="0"/>
      <w:marBottom w:val="0"/>
      <w:divBdr>
        <w:top w:val="none" w:sz="0" w:space="0" w:color="auto"/>
        <w:left w:val="none" w:sz="0" w:space="0" w:color="auto"/>
        <w:bottom w:val="none" w:sz="0" w:space="0" w:color="auto"/>
        <w:right w:val="none" w:sz="0" w:space="0" w:color="auto"/>
      </w:divBdr>
    </w:div>
    <w:div w:id="466553045">
      <w:bodyDiv w:val="1"/>
      <w:marLeft w:val="0"/>
      <w:marRight w:val="0"/>
      <w:marTop w:val="0"/>
      <w:marBottom w:val="0"/>
      <w:divBdr>
        <w:top w:val="none" w:sz="0" w:space="0" w:color="auto"/>
        <w:left w:val="none" w:sz="0" w:space="0" w:color="auto"/>
        <w:bottom w:val="none" w:sz="0" w:space="0" w:color="auto"/>
        <w:right w:val="none" w:sz="0" w:space="0" w:color="auto"/>
      </w:divBdr>
    </w:div>
    <w:div w:id="487286870">
      <w:bodyDiv w:val="1"/>
      <w:marLeft w:val="0"/>
      <w:marRight w:val="0"/>
      <w:marTop w:val="0"/>
      <w:marBottom w:val="0"/>
      <w:divBdr>
        <w:top w:val="none" w:sz="0" w:space="0" w:color="auto"/>
        <w:left w:val="none" w:sz="0" w:space="0" w:color="auto"/>
        <w:bottom w:val="none" w:sz="0" w:space="0" w:color="auto"/>
        <w:right w:val="none" w:sz="0" w:space="0" w:color="auto"/>
      </w:divBdr>
    </w:div>
    <w:div w:id="680862236">
      <w:bodyDiv w:val="1"/>
      <w:marLeft w:val="0"/>
      <w:marRight w:val="0"/>
      <w:marTop w:val="0"/>
      <w:marBottom w:val="0"/>
      <w:divBdr>
        <w:top w:val="none" w:sz="0" w:space="0" w:color="auto"/>
        <w:left w:val="none" w:sz="0" w:space="0" w:color="auto"/>
        <w:bottom w:val="none" w:sz="0" w:space="0" w:color="auto"/>
        <w:right w:val="none" w:sz="0" w:space="0" w:color="auto"/>
      </w:divBdr>
    </w:div>
    <w:div w:id="1045179706">
      <w:bodyDiv w:val="1"/>
      <w:marLeft w:val="0"/>
      <w:marRight w:val="0"/>
      <w:marTop w:val="0"/>
      <w:marBottom w:val="0"/>
      <w:divBdr>
        <w:top w:val="none" w:sz="0" w:space="0" w:color="auto"/>
        <w:left w:val="none" w:sz="0" w:space="0" w:color="auto"/>
        <w:bottom w:val="none" w:sz="0" w:space="0" w:color="auto"/>
        <w:right w:val="none" w:sz="0" w:space="0" w:color="auto"/>
      </w:divBdr>
    </w:div>
    <w:div w:id="1086153185">
      <w:bodyDiv w:val="1"/>
      <w:marLeft w:val="0"/>
      <w:marRight w:val="0"/>
      <w:marTop w:val="0"/>
      <w:marBottom w:val="0"/>
      <w:divBdr>
        <w:top w:val="none" w:sz="0" w:space="0" w:color="auto"/>
        <w:left w:val="none" w:sz="0" w:space="0" w:color="auto"/>
        <w:bottom w:val="none" w:sz="0" w:space="0" w:color="auto"/>
        <w:right w:val="none" w:sz="0" w:space="0" w:color="auto"/>
      </w:divBdr>
    </w:div>
    <w:div w:id="1092315166">
      <w:bodyDiv w:val="1"/>
      <w:marLeft w:val="0"/>
      <w:marRight w:val="0"/>
      <w:marTop w:val="0"/>
      <w:marBottom w:val="0"/>
      <w:divBdr>
        <w:top w:val="none" w:sz="0" w:space="0" w:color="auto"/>
        <w:left w:val="none" w:sz="0" w:space="0" w:color="auto"/>
        <w:bottom w:val="none" w:sz="0" w:space="0" w:color="auto"/>
        <w:right w:val="none" w:sz="0" w:space="0" w:color="auto"/>
      </w:divBdr>
    </w:div>
    <w:div w:id="1282805701">
      <w:bodyDiv w:val="1"/>
      <w:marLeft w:val="0"/>
      <w:marRight w:val="0"/>
      <w:marTop w:val="0"/>
      <w:marBottom w:val="0"/>
      <w:divBdr>
        <w:top w:val="none" w:sz="0" w:space="0" w:color="auto"/>
        <w:left w:val="none" w:sz="0" w:space="0" w:color="auto"/>
        <w:bottom w:val="none" w:sz="0" w:space="0" w:color="auto"/>
        <w:right w:val="none" w:sz="0" w:space="0" w:color="auto"/>
      </w:divBdr>
    </w:div>
    <w:div w:id="1325862924">
      <w:bodyDiv w:val="1"/>
      <w:marLeft w:val="0"/>
      <w:marRight w:val="0"/>
      <w:marTop w:val="0"/>
      <w:marBottom w:val="0"/>
      <w:divBdr>
        <w:top w:val="none" w:sz="0" w:space="0" w:color="auto"/>
        <w:left w:val="none" w:sz="0" w:space="0" w:color="auto"/>
        <w:bottom w:val="none" w:sz="0" w:space="0" w:color="auto"/>
        <w:right w:val="none" w:sz="0" w:space="0" w:color="auto"/>
      </w:divBdr>
    </w:div>
    <w:div w:id="1461990758">
      <w:bodyDiv w:val="1"/>
      <w:marLeft w:val="0"/>
      <w:marRight w:val="0"/>
      <w:marTop w:val="0"/>
      <w:marBottom w:val="0"/>
      <w:divBdr>
        <w:top w:val="none" w:sz="0" w:space="0" w:color="auto"/>
        <w:left w:val="none" w:sz="0" w:space="0" w:color="auto"/>
        <w:bottom w:val="none" w:sz="0" w:space="0" w:color="auto"/>
        <w:right w:val="none" w:sz="0" w:space="0" w:color="auto"/>
      </w:divBdr>
    </w:div>
    <w:div w:id="1549996420">
      <w:bodyDiv w:val="1"/>
      <w:marLeft w:val="0"/>
      <w:marRight w:val="0"/>
      <w:marTop w:val="0"/>
      <w:marBottom w:val="0"/>
      <w:divBdr>
        <w:top w:val="none" w:sz="0" w:space="0" w:color="auto"/>
        <w:left w:val="none" w:sz="0" w:space="0" w:color="auto"/>
        <w:bottom w:val="none" w:sz="0" w:space="0" w:color="auto"/>
        <w:right w:val="none" w:sz="0" w:space="0" w:color="auto"/>
      </w:divBdr>
    </w:div>
    <w:div w:id="1989817649">
      <w:bodyDiv w:val="1"/>
      <w:marLeft w:val="0"/>
      <w:marRight w:val="0"/>
      <w:marTop w:val="0"/>
      <w:marBottom w:val="0"/>
      <w:divBdr>
        <w:top w:val="none" w:sz="0" w:space="0" w:color="auto"/>
        <w:left w:val="none" w:sz="0" w:space="0" w:color="auto"/>
        <w:bottom w:val="none" w:sz="0" w:space="0" w:color="auto"/>
        <w:right w:val="none" w:sz="0" w:space="0" w:color="auto"/>
      </w:divBdr>
    </w:div>
    <w:div w:id="21161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boks.katadata.co.id/tags/kebebasan" TargetMode="External"/><Relationship Id="rId11" Type="http://schemas.openxmlformats.org/officeDocument/2006/relationships/fontTable" Target="fontTable.xml"/><Relationship Id="rId5" Type="http://schemas.openxmlformats.org/officeDocument/2006/relationships/hyperlink" Target="mailto:nurhayatipauduntad@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rimarsyahmdn@gmail.com</dc:creator>
  <cp:keywords/>
  <dc:description/>
  <cp:lastModifiedBy>rimarsyahmdn@gmail.com</cp:lastModifiedBy>
  <cp:revision>1</cp:revision>
  <dcterms:created xsi:type="dcterms:W3CDTF">2022-07-28T03:31:00Z</dcterms:created>
  <dcterms:modified xsi:type="dcterms:W3CDTF">2022-07-28T04:26:00Z</dcterms:modified>
</cp:coreProperties>
</file>