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ECA98" w14:textId="3A042795" w:rsidR="00485770" w:rsidRPr="00B54F36" w:rsidRDefault="00D533D4" w:rsidP="00B54F36">
      <w:pPr>
        <w:pStyle w:val="NoSpacing"/>
        <w:spacing w:line="360" w:lineRule="auto"/>
        <w:jc w:val="center"/>
        <w:rPr>
          <w:rFonts w:ascii="Times New Roman" w:hAnsi="Times New Roman" w:cs="Times New Roman"/>
          <w:b/>
          <w:sz w:val="24"/>
          <w:szCs w:val="24"/>
        </w:rPr>
      </w:pPr>
      <w:r w:rsidRPr="00B54F36">
        <w:rPr>
          <w:rFonts w:ascii="Times New Roman" w:hAnsi="Times New Roman" w:cs="Times New Roman"/>
          <w:b/>
          <w:sz w:val="24"/>
          <w:szCs w:val="24"/>
        </w:rPr>
        <w:t>SHIFT IN SPIRITUALITY OF URBAN MUSLIM COMMUNITY AND TENDENCY TOWARDS FORMALISTIC ISLAMIC EDUCATION INSTITUTIONS IN GORONTALO CITY</w:t>
      </w:r>
    </w:p>
    <w:p w14:paraId="7CCDD3AF" w14:textId="7995FC7F" w:rsidR="00485770" w:rsidRPr="00B54F36" w:rsidRDefault="00485770" w:rsidP="00B54F36">
      <w:pPr>
        <w:spacing w:line="360" w:lineRule="auto"/>
        <w:jc w:val="both"/>
        <w:rPr>
          <w:rFonts w:ascii="Times New Roman" w:hAnsi="Times New Roman" w:cs="Times New Roman"/>
          <w:sz w:val="24"/>
          <w:szCs w:val="24"/>
        </w:rPr>
      </w:pPr>
    </w:p>
    <w:p w14:paraId="70F16927"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Nurhayati Tine</w:t>
      </w:r>
    </w:p>
    <w:p w14:paraId="785BE684"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Universitas Negeri Gorontalo</w:t>
      </w:r>
    </w:p>
    <w:p w14:paraId="78A73EC6"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 xml:space="preserve">Email: </w:t>
      </w:r>
      <w:hyperlink r:id="rId5" w:history="1">
        <w:r w:rsidRPr="00B54F36">
          <w:rPr>
            <w:rStyle w:val="Hyperlink"/>
            <w:rFonts w:ascii="Times New Roman" w:hAnsi="Times New Roman" w:cs="Times New Roman"/>
            <w:sz w:val="24"/>
            <w:szCs w:val="24"/>
          </w:rPr>
          <w:t>nurhayatine14@gmail.com</w:t>
        </w:r>
      </w:hyperlink>
    </w:p>
    <w:p w14:paraId="432036A1" w14:textId="77777777" w:rsidR="00485770" w:rsidRPr="00B54F36" w:rsidRDefault="00485770" w:rsidP="00B54F36">
      <w:pPr>
        <w:spacing w:after="0" w:line="360" w:lineRule="auto"/>
        <w:rPr>
          <w:rFonts w:ascii="Times New Roman" w:hAnsi="Times New Roman" w:cs="Times New Roman"/>
          <w:sz w:val="24"/>
          <w:szCs w:val="24"/>
        </w:rPr>
      </w:pPr>
    </w:p>
    <w:p w14:paraId="45DC8C57"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Ahmad Zaenuri</w:t>
      </w:r>
    </w:p>
    <w:p w14:paraId="3900B4E1"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IAIN Sultan Amai Gorontalo</w:t>
      </w:r>
    </w:p>
    <w:p w14:paraId="6B27FC52"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 xml:space="preserve">Email: </w:t>
      </w:r>
      <w:hyperlink r:id="rId6" w:history="1">
        <w:r w:rsidRPr="00B54F36">
          <w:rPr>
            <w:rStyle w:val="Hyperlink"/>
            <w:rFonts w:ascii="Times New Roman" w:hAnsi="Times New Roman" w:cs="Times New Roman"/>
            <w:sz w:val="24"/>
            <w:szCs w:val="24"/>
          </w:rPr>
          <w:t>zaenuriahmad@iaingorontalo.ac.id</w:t>
        </w:r>
      </w:hyperlink>
    </w:p>
    <w:p w14:paraId="7807B4CC" w14:textId="77777777" w:rsidR="00485770" w:rsidRPr="00B54F36" w:rsidRDefault="00485770" w:rsidP="00B54F36">
      <w:pPr>
        <w:spacing w:after="0" w:line="360" w:lineRule="auto"/>
        <w:rPr>
          <w:rFonts w:ascii="Times New Roman" w:hAnsi="Times New Roman" w:cs="Times New Roman"/>
          <w:sz w:val="24"/>
          <w:szCs w:val="24"/>
        </w:rPr>
      </w:pPr>
    </w:p>
    <w:p w14:paraId="5AAFDC3C"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Agil Bahsoan</w:t>
      </w:r>
    </w:p>
    <w:p w14:paraId="27A0D9D1"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Universiats Negeri Gorontalo</w:t>
      </w:r>
    </w:p>
    <w:p w14:paraId="60D0EF9B"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 xml:space="preserve">Email : </w:t>
      </w:r>
      <w:hyperlink r:id="rId7" w:history="1">
        <w:r w:rsidRPr="00B54F36">
          <w:rPr>
            <w:rStyle w:val="Hyperlink"/>
            <w:rFonts w:ascii="Times New Roman" w:hAnsi="Times New Roman" w:cs="Times New Roman"/>
            <w:sz w:val="24"/>
            <w:szCs w:val="24"/>
          </w:rPr>
          <w:t>bahsoan.agil@gmail.com</w:t>
        </w:r>
      </w:hyperlink>
      <w:r w:rsidRPr="00B54F36">
        <w:rPr>
          <w:rFonts w:ascii="Times New Roman" w:hAnsi="Times New Roman" w:cs="Times New Roman"/>
          <w:sz w:val="24"/>
          <w:szCs w:val="24"/>
        </w:rPr>
        <w:t xml:space="preserve"> </w:t>
      </w:r>
    </w:p>
    <w:p w14:paraId="4A84EE7E" w14:textId="77777777" w:rsidR="00485770" w:rsidRPr="00B54F36" w:rsidRDefault="00485770" w:rsidP="00B54F36">
      <w:pPr>
        <w:spacing w:after="0" w:line="360" w:lineRule="auto"/>
        <w:rPr>
          <w:rFonts w:ascii="Times New Roman" w:hAnsi="Times New Roman" w:cs="Times New Roman"/>
          <w:sz w:val="24"/>
          <w:szCs w:val="24"/>
        </w:rPr>
      </w:pPr>
    </w:p>
    <w:p w14:paraId="68BE21CD"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 xml:space="preserve">Habibie Yusuf </w:t>
      </w:r>
    </w:p>
    <w:p w14:paraId="6123A0FE"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IAIN Sultan Amai Gorontalo</w:t>
      </w:r>
    </w:p>
    <w:p w14:paraId="2EE42337"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 xml:space="preserve">Email : </w:t>
      </w:r>
      <w:hyperlink r:id="rId8" w:history="1">
        <w:r w:rsidRPr="00B54F36">
          <w:rPr>
            <w:rStyle w:val="Hyperlink"/>
            <w:rFonts w:ascii="Times New Roman" w:hAnsi="Times New Roman" w:cs="Times New Roman"/>
            <w:sz w:val="24"/>
            <w:szCs w:val="24"/>
          </w:rPr>
          <w:t>Habibiey87@iaingorontalo.ac.id</w:t>
        </w:r>
      </w:hyperlink>
      <w:r w:rsidRPr="00B54F36">
        <w:rPr>
          <w:rFonts w:ascii="Times New Roman" w:hAnsi="Times New Roman" w:cs="Times New Roman"/>
          <w:sz w:val="24"/>
          <w:szCs w:val="24"/>
        </w:rPr>
        <w:t xml:space="preserve"> </w:t>
      </w:r>
    </w:p>
    <w:p w14:paraId="0127C0E3" w14:textId="77777777" w:rsidR="00485770" w:rsidRPr="00B54F36" w:rsidRDefault="00485770" w:rsidP="00B54F36">
      <w:pPr>
        <w:spacing w:after="0" w:line="360" w:lineRule="auto"/>
        <w:rPr>
          <w:rFonts w:ascii="Times New Roman" w:hAnsi="Times New Roman" w:cs="Times New Roman"/>
          <w:sz w:val="24"/>
          <w:szCs w:val="24"/>
        </w:rPr>
      </w:pPr>
    </w:p>
    <w:p w14:paraId="6D1F7803"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Samsi Pomalingo</w:t>
      </w:r>
    </w:p>
    <w:p w14:paraId="6B4C0A18"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Universitas Negeri Gorontalo</w:t>
      </w:r>
    </w:p>
    <w:p w14:paraId="5F2C1B99"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 xml:space="preserve">Email : </w:t>
      </w:r>
      <w:hyperlink r:id="rId9" w:history="1">
        <w:r w:rsidRPr="00B54F36">
          <w:rPr>
            <w:rStyle w:val="Hyperlink"/>
            <w:rFonts w:ascii="Times New Roman" w:hAnsi="Times New Roman" w:cs="Times New Roman"/>
            <w:sz w:val="24"/>
            <w:szCs w:val="24"/>
          </w:rPr>
          <w:t>samsi.pomalingo@ung.ac.id</w:t>
        </w:r>
      </w:hyperlink>
    </w:p>
    <w:p w14:paraId="3A2BB78A" w14:textId="77777777" w:rsidR="00485770" w:rsidRPr="00B54F36" w:rsidRDefault="00485770" w:rsidP="00B54F36">
      <w:pPr>
        <w:spacing w:after="0" w:line="360" w:lineRule="auto"/>
        <w:rPr>
          <w:rFonts w:ascii="Times New Roman" w:hAnsi="Times New Roman" w:cs="Times New Roman"/>
          <w:sz w:val="24"/>
          <w:szCs w:val="24"/>
        </w:rPr>
      </w:pPr>
    </w:p>
    <w:p w14:paraId="3A2D05BF"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Dikson Yasin</w:t>
      </w:r>
    </w:p>
    <w:p w14:paraId="6C423757" w14:textId="77777777"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sz w:val="24"/>
          <w:szCs w:val="24"/>
        </w:rPr>
        <w:t>IAIN Sultan Amai Gorontalo</w:t>
      </w:r>
    </w:p>
    <w:p w14:paraId="43520555" w14:textId="77777777" w:rsidR="00485770" w:rsidRPr="00B54F36" w:rsidRDefault="00485770" w:rsidP="00B54F36">
      <w:pPr>
        <w:spacing w:after="0" w:line="360" w:lineRule="auto"/>
        <w:rPr>
          <w:rStyle w:val="Hyperlink"/>
          <w:rFonts w:ascii="Times New Roman" w:hAnsi="Times New Roman" w:cs="Times New Roman"/>
          <w:sz w:val="24"/>
          <w:szCs w:val="24"/>
        </w:rPr>
      </w:pPr>
      <w:r w:rsidRPr="00B54F36">
        <w:rPr>
          <w:rFonts w:ascii="Times New Roman" w:hAnsi="Times New Roman" w:cs="Times New Roman"/>
          <w:sz w:val="24"/>
          <w:szCs w:val="24"/>
        </w:rPr>
        <w:t xml:space="preserve">Email : </w:t>
      </w:r>
      <w:hyperlink r:id="rId10" w:history="1">
        <w:r w:rsidRPr="00B54F36">
          <w:rPr>
            <w:rStyle w:val="Hyperlink"/>
            <w:rFonts w:ascii="Times New Roman" w:hAnsi="Times New Roman" w:cs="Times New Roman"/>
            <w:sz w:val="24"/>
            <w:szCs w:val="24"/>
          </w:rPr>
          <w:t>dikson_yasin@iaingorontalo.ac.id</w:t>
        </w:r>
      </w:hyperlink>
    </w:p>
    <w:p w14:paraId="3CA36A1E" w14:textId="77777777" w:rsidR="00485770" w:rsidRPr="00B54F36" w:rsidRDefault="00485770" w:rsidP="00B54F36">
      <w:pPr>
        <w:spacing w:after="0" w:line="360" w:lineRule="auto"/>
        <w:rPr>
          <w:rFonts w:ascii="Times New Roman" w:hAnsi="Times New Roman" w:cs="Times New Roman"/>
          <w:sz w:val="24"/>
          <w:szCs w:val="24"/>
        </w:rPr>
      </w:pPr>
    </w:p>
    <w:p w14:paraId="642ACB60" w14:textId="316AB9D3" w:rsidR="00485770" w:rsidRPr="00B54F36" w:rsidRDefault="00485770" w:rsidP="00B54F36">
      <w:pPr>
        <w:spacing w:after="0" w:line="360" w:lineRule="auto"/>
        <w:jc w:val="center"/>
        <w:rPr>
          <w:rFonts w:ascii="Times New Roman" w:hAnsi="Times New Roman" w:cs="Times New Roman"/>
          <w:b/>
          <w:bCs/>
          <w:sz w:val="24"/>
          <w:szCs w:val="24"/>
        </w:rPr>
      </w:pPr>
      <w:r w:rsidRPr="00B54F36">
        <w:rPr>
          <w:rFonts w:ascii="Times New Roman" w:hAnsi="Times New Roman" w:cs="Times New Roman"/>
          <w:b/>
          <w:bCs/>
          <w:sz w:val="24"/>
          <w:szCs w:val="24"/>
        </w:rPr>
        <w:lastRenderedPageBreak/>
        <w:t>ABSTRACT</w:t>
      </w:r>
    </w:p>
    <w:p w14:paraId="58C910D8" w14:textId="3D77E1AF" w:rsidR="00485770" w:rsidRPr="00B54F36" w:rsidRDefault="00485770" w:rsidP="00B54F36">
      <w:pPr>
        <w:spacing w:line="360" w:lineRule="auto"/>
        <w:jc w:val="both"/>
        <w:rPr>
          <w:rFonts w:ascii="Times New Roman" w:hAnsi="Times New Roman" w:cs="Times New Roman"/>
          <w:sz w:val="24"/>
          <w:szCs w:val="24"/>
        </w:rPr>
      </w:pPr>
      <w:r w:rsidRPr="00B54F36">
        <w:rPr>
          <w:rFonts w:ascii="Times New Roman" w:hAnsi="Times New Roman" w:cs="Times New Roman"/>
          <w:sz w:val="24"/>
          <w:szCs w:val="24"/>
        </w:rPr>
        <w:t xml:space="preserve">This study aims to reveal the reasons for rapid growth of Islamic educational institutions in Gorontalo City in the last decade. Most of these Islamic educational institutions have </w:t>
      </w:r>
      <w:r w:rsidR="00AF223E" w:rsidRPr="00B54F36">
        <w:rPr>
          <w:rFonts w:ascii="Times New Roman" w:hAnsi="Times New Roman" w:cs="Times New Roman"/>
          <w:sz w:val="24"/>
          <w:szCs w:val="24"/>
        </w:rPr>
        <w:t xml:space="preserve">an </w:t>
      </w:r>
      <w:r w:rsidRPr="00B54F36">
        <w:rPr>
          <w:rFonts w:ascii="Times New Roman" w:hAnsi="Times New Roman" w:cs="Times New Roman"/>
          <w:sz w:val="24"/>
          <w:szCs w:val="24"/>
        </w:rPr>
        <w:t>affiliation tendency to a formalistic-literalist perspective of Islam. Nevertheless, the interest of the urban Muslim community towards Islamic educational institutions that tend to be formalistic continues to incre</w:t>
      </w:r>
      <w:r w:rsidR="005D35E0" w:rsidRPr="00B54F36">
        <w:rPr>
          <w:rFonts w:ascii="Times New Roman" w:hAnsi="Times New Roman" w:cs="Times New Roman"/>
          <w:sz w:val="24"/>
          <w:szCs w:val="24"/>
        </w:rPr>
        <w:t>ase. This current study employs</w:t>
      </w:r>
      <w:r w:rsidRPr="00B54F36">
        <w:rPr>
          <w:rFonts w:ascii="Times New Roman" w:hAnsi="Times New Roman" w:cs="Times New Roman"/>
          <w:sz w:val="24"/>
          <w:szCs w:val="24"/>
        </w:rPr>
        <w:t xml:space="preserve"> </w:t>
      </w:r>
      <w:r w:rsidR="00AF223E" w:rsidRPr="00B54F36">
        <w:rPr>
          <w:rFonts w:ascii="Times New Roman" w:hAnsi="Times New Roman" w:cs="Times New Roman"/>
          <w:sz w:val="24"/>
          <w:szCs w:val="24"/>
        </w:rPr>
        <w:t xml:space="preserve">a </w:t>
      </w:r>
      <w:r w:rsidRPr="00B54F36">
        <w:rPr>
          <w:rFonts w:ascii="Times New Roman" w:hAnsi="Times New Roman" w:cs="Times New Roman"/>
          <w:sz w:val="24"/>
          <w:szCs w:val="24"/>
        </w:rPr>
        <w:t xml:space="preserve">qualitative method using </w:t>
      </w:r>
      <w:r w:rsidR="00AF223E" w:rsidRPr="00B54F36">
        <w:rPr>
          <w:rFonts w:ascii="Times New Roman" w:hAnsi="Times New Roman" w:cs="Times New Roman"/>
          <w:sz w:val="24"/>
          <w:szCs w:val="24"/>
        </w:rPr>
        <w:t xml:space="preserve">a </w:t>
      </w:r>
      <w:r w:rsidRPr="00B54F36">
        <w:rPr>
          <w:rFonts w:ascii="Times New Roman" w:hAnsi="Times New Roman" w:cs="Times New Roman"/>
          <w:sz w:val="24"/>
          <w:szCs w:val="24"/>
        </w:rPr>
        <w:t xml:space="preserve">phenomenological approach. Data analysis </w:t>
      </w:r>
      <w:r w:rsidR="005D35E0" w:rsidRPr="00B54F36">
        <w:rPr>
          <w:rFonts w:ascii="Times New Roman" w:hAnsi="Times New Roman" w:cs="Times New Roman"/>
          <w:sz w:val="24"/>
          <w:szCs w:val="24"/>
        </w:rPr>
        <w:t>is</w:t>
      </w:r>
      <w:r w:rsidRPr="00B54F36">
        <w:rPr>
          <w:rFonts w:ascii="Times New Roman" w:hAnsi="Times New Roman" w:cs="Times New Roman"/>
          <w:sz w:val="24"/>
          <w:szCs w:val="24"/>
        </w:rPr>
        <w:t xml:space="preserve"> processed through a model developed by Miles and Huberman, namely data reduction, data display</w:t>
      </w:r>
      <w:r w:rsidR="00AF223E" w:rsidRPr="00B54F36">
        <w:rPr>
          <w:rFonts w:ascii="Times New Roman" w:hAnsi="Times New Roman" w:cs="Times New Roman"/>
          <w:sz w:val="24"/>
          <w:szCs w:val="24"/>
        </w:rPr>
        <w:t>,</w:t>
      </w:r>
      <w:r w:rsidRPr="00B54F36">
        <w:rPr>
          <w:rFonts w:ascii="Times New Roman" w:hAnsi="Times New Roman" w:cs="Times New Roman"/>
          <w:sz w:val="24"/>
          <w:szCs w:val="24"/>
        </w:rPr>
        <w:t xml:space="preserve"> and</w:t>
      </w:r>
      <w:r w:rsidR="005D35E0" w:rsidRPr="00B54F36">
        <w:rPr>
          <w:rFonts w:ascii="Times New Roman" w:hAnsi="Times New Roman" w:cs="Times New Roman"/>
          <w:sz w:val="24"/>
          <w:szCs w:val="24"/>
        </w:rPr>
        <w:t xml:space="preserve"> conclusion drawing. The result</w:t>
      </w:r>
      <w:r w:rsidRPr="00B54F36">
        <w:rPr>
          <w:rFonts w:ascii="Times New Roman" w:hAnsi="Times New Roman" w:cs="Times New Roman"/>
          <w:sz w:val="24"/>
          <w:szCs w:val="24"/>
        </w:rPr>
        <w:t xml:space="preserve"> of this study indicate</w:t>
      </w:r>
      <w:r w:rsidR="00AF223E" w:rsidRPr="00B54F36">
        <w:rPr>
          <w:rFonts w:ascii="Times New Roman" w:hAnsi="Times New Roman" w:cs="Times New Roman"/>
          <w:sz w:val="24"/>
          <w:szCs w:val="24"/>
        </w:rPr>
        <w:t>s</w:t>
      </w:r>
      <w:r w:rsidRPr="00B54F36">
        <w:rPr>
          <w:rFonts w:ascii="Times New Roman" w:hAnsi="Times New Roman" w:cs="Times New Roman"/>
          <w:sz w:val="24"/>
          <w:szCs w:val="24"/>
        </w:rPr>
        <w:t xml:space="preserve"> that there has been an open mindedness in which pluralistic urban communit</w:t>
      </w:r>
      <w:r w:rsidR="005D35E0" w:rsidRPr="00B54F36">
        <w:rPr>
          <w:rFonts w:ascii="Times New Roman" w:hAnsi="Times New Roman" w:cs="Times New Roman"/>
          <w:sz w:val="24"/>
          <w:szCs w:val="24"/>
        </w:rPr>
        <w:t>y</w:t>
      </w:r>
      <w:r w:rsidRPr="00B54F36">
        <w:rPr>
          <w:rFonts w:ascii="Times New Roman" w:hAnsi="Times New Roman" w:cs="Times New Roman"/>
          <w:sz w:val="24"/>
          <w:szCs w:val="24"/>
        </w:rPr>
        <w:t xml:space="preserve"> tend</w:t>
      </w:r>
      <w:r w:rsidR="00AF223E" w:rsidRPr="00B54F36">
        <w:rPr>
          <w:rFonts w:ascii="Times New Roman" w:hAnsi="Times New Roman" w:cs="Times New Roman"/>
          <w:sz w:val="24"/>
          <w:szCs w:val="24"/>
        </w:rPr>
        <w:t>s</w:t>
      </w:r>
      <w:r w:rsidRPr="00B54F36">
        <w:rPr>
          <w:rFonts w:ascii="Times New Roman" w:hAnsi="Times New Roman" w:cs="Times New Roman"/>
          <w:sz w:val="24"/>
          <w:szCs w:val="24"/>
        </w:rPr>
        <w:t xml:space="preserve"> to choose content of educational institutions that are considered appropriate an</w:t>
      </w:r>
      <w:r w:rsidR="005D35E0" w:rsidRPr="00B54F36">
        <w:rPr>
          <w:rFonts w:ascii="Times New Roman" w:hAnsi="Times New Roman" w:cs="Times New Roman"/>
          <w:sz w:val="24"/>
          <w:szCs w:val="24"/>
        </w:rPr>
        <w:t>d practical to improve students’</w:t>
      </w:r>
      <w:r w:rsidRPr="00B54F36">
        <w:rPr>
          <w:rFonts w:ascii="Times New Roman" w:hAnsi="Times New Roman" w:cs="Times New Roman"/>
          <w:sz w:val="24"/>
          <w:szCs w:val="24"/>
        </w:rPr>
        <w:t xml:space="preserve"> abilities, and ignore ideological aspects. In addition, there has been a spiritual shift in </w:t>
      </w:r>
      <w:r w:rsidR="00AF223E" w:rsidRPr="00B54F36">
        <w:rPr>
          <w:rFonts w:ascii="Times New Roman" w:hAnsi="Times New Roman" w:cs="Times New Roman"/>
          <w:sz w:val="24"/>
          <w:szCs w:val="24"/>
        </w:rPr>
        <w:t xml:space="preserve">the </w:t>
      </w:r>
      <w:r w:rsidR="005D35E0" w:rsidRPr="00B54F36">
        <w:rPr>
          <w:rFonts w:ascii="Times New Roman" w:hAnsi="Times New Roman" w:cs="Times New Roman"/>
          <w:sz w:val="24"/>
          <w:szCs w:val="24"/>
        </w:rPr>
        <w:t>community</w:t>
      </w:r>
      <w:r w:rsidRPr="00B54F36">
        <w:rPr>
          <w:rFonts w:ascii="Times New Roman" w:hAnsi="Times New Roman" w:cs="Times New Roman"/>
          <w:sz w:val="24"/>
          <w:szCs w:val="24"/>
        </w:rPr>
        <w:t xml:space="preserve">, </w:t>
      </w:r>
      <w:r w:rsidR="005D35E0" w:rsidRPr="00B54F36">
        <w:rPr>
          <w:rFonts w:ascii="Times New Roman" w:hAnsi="Times New Roman" w:cs="Times New Roman"/>
          <w:sz w:val="24"/>
          <w:szCs w:val="24"/>
        </w:rPr>
        <w:t>from student academic mastery aspect-oriented to spiritual aspect-oriented in the form of social attitudes and religious skills such as memorizing the Qur’an and the like.</w:t>
      </w:r>
    </w:p>
    <w:p w14:paraId="349808AF" w14:textId="20C21156" w:rsidR="00485770" w:rsidRPr="00B54F36" w:rsidRDefault="00485770" w:rsidP="00B54F36">
      <w:pPr>
        <w:spacing w:after="0" w:line="360" w:lineRule="auto"/>
        <w:rPr>
          <w:rFonts w:ascii="Times New Roman" w:hAnsi="Times New Roman" w:cs="Times New Roman"/>
          <w:sz w:val="24"/>
          <w:szCs w:val="24"/>
        </w:rPr>
      </w:pPr>
      <w:r w:rsidRPr="00B54F36">
        <w:rPr>
          <w:rFonts w:ascii="Times New Roman" w:hAnsi="Times New Roman" w:cs="Times New Roman"/>
          <w:b/>
          <w:bCs/>
          <w:sz w:val="24"/>
          <w:szCs w:val="24"/>
        </w:rPr>
        <w:t>Keywords:</w:t>
      </w:r>
      <w:r w:rsidRPr="00B54F36">
        <w:rPr>
          <w:rFonts w:ascii="Times New Roman" w:hAnsi="Times New Roman" w:cs="Times New Roman"/>
          <w:sz w:val="24"/>
          <w:szCs w:val="24"/>
        </w:rPr>
        <w:t xml:space="preserve"> Islamic Education Institutions, Shift </w:t>
      </w:r>
      <w:r w:rsidR="005D35E0" w:rsidRPr="00B54F36">
        <w:rPr>
          <w:rFonts w:ascii="Times New Roman" w:hAnsi="Times New Roman" w:cs="Times New Roman"/>
          <w:sz w:val="24"/>
          <w:szCs w:val="24"/>
        </w:rPr>
        <w:t xml:space="preserve">in </w:t>
      </w:r>
      <w:r w:rsidRPr="00B54F36">
        <w:rPr>
          <w:rFonts w:ascii="Times New Roman" w:hAnsi="Times New Roman" w:cs="Times New Roman"/>
          <w:sz w:val="24"/>
          <w:szCs w:val="24"/>
        </w:rPr>
        <w:t>Spirituality, Urban Muslim.</w:t>
      </w:r>
    </w:p>
    <w:p w14:paraId="73DF749E" w14:textId="77777777" w:rsidR="00D533D4" w:rsidRPr="00B54F36" w:rsidRDefault="00D533D4" w:rsidP="00B54F36">
      <w:pPr>
        <w:spacing w:line="360" w:lineRule="auto"/>
        <w:rPr>
          <w:rFonts w:ascii="Times New Roman" w:hAnsi="Times New Roman" w:cs="Times New Roman"/>
          <w:b/>
          <w:sz w:val="24"/>
          <w:szCs w:val="24"/>
        </w:rPr>
      </w:pPr>
    </w:p>
    <w:p w14:paraId="5E554C66" w14:textId="3FE29E4B" w:rsidR="00485770" w:rsidRPr="00B54F36" w:rsidRDefault="00485770" w:rsidP="00B54F36">
      <w:pPr>
        <w:spacing w:line="360" w:lineRule="auto"/>
        <w:rPr>
          <w:rFonts w:ascii="Times New Roman" w:hAnsi="Times New Roman" w:cs="Times New Roman"/>
          <w:sz w:val="24"/>
          <w:szCs w:val="24"/>
        </w:rPr>
      </w:pPr>
      <w:r w:rsidRPr="00B54F36">
        <w:rPr>
          <w:rFonts w:ascii="Times New Roman" w:hAnsi="Times New Roman" w:cs="Times New Roman"/>
          <w:b/>
          <w:sz w:val="24"/>
          <w:szCs w:val="24"/>
        </w:rPr>
        <w:t>INTRODUCTION</w:t>
      </w:r>
    </w:p>
    <w:p w14:paraId="29415AFD" w14:textId="3B19CF3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The phenomenon of increasing lifestyle shifts towards religious piety is actually a frequent thing. This phenomenon, according to Azyumardi Azra, emerged in the last three decades (Azra, 2018). Some indicators that show religious piety include the rise of the Muslim middle class, the widespread use of the headscarf, the increasing number of Hajj and Umrah</w:t>
      </w:r>
      <w:r w:rsidR="00951390" w:rsidRPr="00B54F36">
        <w:rPr>
          <w:rFonts w:ascii="Times New Roman" w:hAnsi="Times New Roman" w:cs="Times New Roman"/>
          <w:sz w:val="24"/>
          <w:szCs w:val="24"/>
        </w:rPr>
        <w:t xml:space="preserve"> pilgrims</w:t>
      </w:r>
      <w:r w:rsidRPr="00B54F36">
        <w:rPr>
          <w:rFonts w:ascii="Times New Roman" w:hAnsi="Times New Roman" w:cs="Times New Roman"/>
          <w:sz w:val="24"/>
          <w:szCs w:val="24"/>
        </w:rPr>
        <w:t xml:space="preserve">, the widespread trend of </w:t>
      </w:r>
      <w:r w:rsidR="00951390" w:rsidRPr="00B54F36">
        <w:rPr>
          <w:rFonts w:ascii="Times New Roman" w:hAnsi="Times New Roman" w:cs="Times New Roman"/>
          <w:sz w:val="24"/>
          <w:szCs w:val="24"/>
        </w:rPr>
        <w:t>“</w:t>
      </w:r>
      <w:r w:rsidRPr="00B54F36">
        <w:rPr>
          <w:rFonts w:ascii="Times New Roman" w:hAnsi="Times New Roman" w:cs="Times New Roman"/>
          <w:sz w:val="24"/>
          <w:szCs w:val="24"/>
        </w:rPr>
        <w:t>sharia</w:t>
      </w:r>
      <w:r w:rsidR="00951390" w:rsidRPr="00B54F36">
        <w:rPr>
          <w:rFonts w:ascii="Times New Roman" w:hAnsi="Times New Roman" w:cs="Times New Roman"/>
          <w:sz w:val="24"/>
          <w:szCs w:val="24"/>
        </w:rPr>
        <w:t>”</w:t>
      </w:r>
      <w:r w:rsidRPr="00B54F36">
        <w:rPr>
          <w:rFonts w:ascii="Times New Roman" w:hAnsi="Times New Roman" w:cs="Times New Roman"/>
          <w:sz w:val="24"/>
          <w:szCs w:val="24"/>
        </w:rPr>
        <w:t xml:space="preserve"> and the </w:t>
      </w:r>
      <w:r w:rsidR="00951390" w:rsidRPr="00B54F36">
        <w:rPr>
          <w:rFonts w:ascii="Times New Roman" w:hAnsi="Times New Roman" w:cs="Times New Roman"/>
          <w:sz w:val="24"/>
          <w:szCs w:val="24"/>
        </w:rPr>
        <w:t>“</w:t>
      </w:r>
      <w:r w:rsidRPr="00B54F36">
        <w:rPr>
          <w:rFonts w:ascii="Times New Roman" w:hAnsi="Times New Roman" w:cs="Times New Roman"/>
          <w:sz w:val="24"/>
          <w:szCs w:val="24"/>
        </w:rPr>
        <w:t>halal</w:t>
      </w:r>
      <w:r w:rsidR="00951390" w:rsidRPr="00B54F36">
        <w:rPr>
          <w:rFonts w:ascii="Times New Roman" w:hAnsi="Times New Roman" w:cs="Times New Roman"/>
          <w:sz w:val="24"/>
          <w:szCs w:val="24"/>
        </w:rPr>
        <w:t>”</w:t>
      </w:r>
      <w:r w:rsidRPr="00B54F36">
        <w:rPr>
          <w:rFonts w:ascii="Times New Roman" w:hAnsi="Times New Roman" w:cs="Times New Roman"/>
          <w:sz w:val="24"/>
          <w:szCs w:val="24"/>
        </w:rPr>
        <w:t xml:space="preserve"> label</w:t>
      </w:r>
      <w:r w:rsidR="00951390" w:rsidRPr="00B54F36">
        <w:rPr>
          <w:rFonts w:ascii="Times New Roman" w:hAnsi="Times New Roman" w:cs="Times New Roman"/>
          <w:sz w:val="24"/>
          <w:szCs w:val="24"/>
        </w:rPr>
        <w:t>,</w:t>
      </w:r>
      <w:r w:rsidRPr="00B54F36">
        <w:rPr>
          <w:rFonts w:ascii="Times New Roman" w:hAnsi="Times New Roman" w:cs="Times New Roman"/>
          <w:sz w:val="24"/>
          <w:szCs w:val="24"/>
        </w:rPr>
        <w:t xml:space="preserve"> and the strengthening of Islamic philanthropy and other religious symbols. </w:t>
      </w:r>
      <w:r w:rsidR="00951390" w:rsidRPr="00B54F36">
        <w:rPr>
          <w:rFonts w:ascii="Times New Roman" w:hAnsi="Times New Roman" w:cs="Times New Roman"/>
          <w:sz w:val="24"/>
          <w:szCs w:val="24"/>
        </w:rPr>
        <w:t>In a special case, the phenomenon of celebrities</w:t>
      </w:r>
      <w:r w:rsidRPr="00B54F36">
        <w:rPr>
          <w:rFonts w:ascii="Times New Roman" w:hAnsi="Times New Roman" w:cs="Times New Roman"/>
          <w:sz w:val="24"/>
          <w:szCs w:val="24"/>
        </w:rPr>
        <w:t xml:space="preserve"> doing </w:t>
      </w:r>
      <w:r w:rsidRPr="00B54F36">
        <w:rPr>
          <w:rFonts w:ascii="Times New Roman" w:hAnsi="Times New Roman" w:cs="Times New Roman"/>
          <w:i/>
          <w:sz w:val="24"/>
          <w:szCs w:val="24"/>
        </w:rPr>
        <w:t>hijrah</w:t>
      </w:r>
      <w:r w:rsidRPr="00B54F36">
        <w:rPr>
          <w:rFonts w:ascii="Times New Roman" w:hAnsi="Times New Roman" w:cs="Times New Roman"/>
          <w:sz w:val="24"/>
          <w:szCs w:val="24"/>
        </w:rPr>
        <w:t xml:space="preserve"> </w:t>
      </w:r>
      <w:r w:rsidR="007D15E8" w:rsidRPr="00B54F36">
        <w:rPr>
          <w:rFonts w:ascii="Times New Roman" w:hAnsi="Times New Roman" w:cs="Times New Roman"/>
          <w:sz w:val="24"/>
          <w:szCs w:val="24"/>
        </w:rPr>
        <w:t xml:space="preserve">(shift in spiritual) </w:t>
      </w:r>
      <w:r w:rsidRPr="00B54F36">
        <w:rPr>
          <w:rFonts w:ascii="Times New Roman" w:hAnsi="Times New Roman" w:cs="Times New Roman"/>
          <w:sz w:val="24"/>
          <w:szCs w:val="24"/>
        </w:rPr>
        <w:t>has only recently emerged massively in the past decade</w:t>
      </w:r>
      <w:r w:rsidR="00AF223E" w:rsidRPr="00B54F36">
        <w:rPr>
          <w:rFonts w:ascii="Times New Roman" w:hAnsi="Times New Roman" w:cs="Times New Roman"/>
          <w:sz w:val="24"/>
          <w:szCs w:val="24"/>
        </w:rPr>
        <w:t>s</w:t>
      </w:r>
      <w:r w:rsidRPr="00B54F36">
        <w:rPr>
          <w:rFonts w:ascii="Times New Roman" w:hAnsi="Times New Roman" w:cs="Times New Roman"/>
          <w:sz w:val="24"/>
          <w:szCs w:val="24"/>
        </w:rPr>
        <w:t>.</w:t>
      </w:r>
    </w:p>
    <w:p w14:paraId="4B4C572E" w14:textId="78A6D3D9" w:rsidR="00485770" w:rsidRPr="00B54F36" w:rsidRDefault="00485770"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lastRenderedPageBreak/>
        <w:t>The life of the urban community is actually the life of the middle class which is closer to</w:t>
      </w:r>
      <w:r w:rsidR="00EC3EDF" w:rsidRPr="00B54F36">
        <w:rPr>
          <w:rFonts w:ascii="Times New Roman" w:hAnsi="Times New Roman" w:cs="Times New Roman"/>
          <w:sz w:val="24"/>
          <w:szCs w:val="24"/>
        </w:rPr>
        <w:t xml:space="preserve"> </w:t>
      </w:r>
      <w:r w:rsidRPr="00B54F36">
        <w:rPr>
          <w:rFonts w:ascii="Times New Roman" w:hAnsi="Times New Roman" w:cs="Times New Roman"/>
          <w:sz w:val="24"/>
          <w:szCs w:val="24"/>
        </w:rPr>
        <w:t xml:space="preserve">the rationalist-positivistic world. The increasing shift in religious piety that tends to be empirical-intuitive is an interesting phenomenon. Moreover, if most people want peace in religion, the </w:t>
      </w:r>
      <w:r w:rsidR="00C31A96" w:rsidRPr="00B54F36">
        <w:rPr>
          <w:rFonts w:ascii="Times New Roman" w:hAnsi="Times New Roman" w:cs="Times New Roman"/>
          <w:sz w:val="24"/>
          <w:szCs w:val="24"/>
        </w:rPr>
        <w:t xml:space="preserve">Sufistic </w:t>
      </w:r>
      <w:r w:rsidRPr="00B54F36">
        <w:rPr>
          <w:rFonts w:ascii="Times New Roman" w:hAnsi="Times New Roman" w:cs="Times New Roman"/>
          <w:sz w:val="24"/>
          <w:szCs w:val="24"/>
        </w:rPr>
        <w:t>path is certainly more promising. This condition is referred to in Marxist language as alienating oneself from religion (Magnis-Suseno, 2005).</w:t>
      </w:r>
    </w:p>
    <w:p w14:paraId="4DC91DFD" w14:textId="331A1A6D" w:rsidR="004554A2" w:rsidRPr="00B54F36" w:rsidRDefault="00485770"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 xml:space="preserve">Formalistic Islam is one of the religious models that many urban people follow. Some of them </w:t>
      </w:r>
      <w:r w:rsidR="00C31A96" w:rsidRPr="00B54F36">
        <w:rPr>
          <w:rFonts w:ascii="Times New Roman" w:hAnsi="Times New Roman" w:cs="Times New Roman"/>
          <w:sz w:val="24"/>
          <w:szCs w:val="24"/>
        </w:rPr>
        <w:t>are</w:t>
      </w:r>
      <w:r w:rsidRPr="00B54F36">
        <w:rPr>
          <w:rFonts w:ascii="Times New Roman" w:hAnsi="Times New Roman" w:cs="Times New Roman"/>
          <w:sz w:val="24"/>
          <w:szCs w:val="24"/>
        </w:rPr>
        <w:t xml:space="preserve"> seen to be active in online studies delivered by clerics from the Salaf school of thought</w:t>
      </w:r>
      <w:r w:rsidR="00AF223E" w:rsidRPr="00B54F36">
        <w:rPr>
          <w:rFonts w:ascii="Times New Roman" w:hAnsi="Times New Roman" w:cs="Times New Roman"/>
          <w:sz w:val="24"/>
          <w:szCs w:val="24"/>
        </w:rPr>
        <w:t>,</w:t>
      </w:r>
      <w:r w:rsidRPr="00B54F36">
        <w:rPr>
          <w:rFonts w:ascii="Times New Roman" w:hAnsi="Times New Roman" w:cs="Times New Roman"/>
          <w:sz w:val="24"/>
          <w:szCs w:val="24"/>
        </w:rPr>
        <w:t xml:space="preserve"> such as Khalid Basalamah, Subhan Bawazier</w:t>
      </w:r>
      <w:r w:rsidR="00641B7A" w:rsidRPr="00B54F36">
        <w:rPr>
          <w:rFonts w:ascii="Times New Roman" w:hAnsi="Times New Roman" w:cs="Times New Roman"/>
          <w:sz w:val="24"/>
          <w:szCs w:val="24"/>
        </w:rPr>
        <w:t>,</w:t>
      </w:r>
      <w:r w:rsidRPr="00B54F36">
        <w:rPr>
          <w:rFonts w:ascii="Times New Roman" w:hAnsi="Times New Roman" w:cs="Times New Roman"/>
          <w:sz w:val="24"/>
          <w:szCs w:val="24"/>
        </w:rPr>
        <w:t xml:space="preserve"> and Syafiq Reza Basalamah, who are generally known to be formalistic</w:t>
      </w:r>
      <w:r w:rsidR="00641B7A" w:rsidRPr="00B54F36">
        <w:rPr>
          <w:rFonts w:ascii="Times New Roman" w:hAnsi="Times New Roman" w:cs="Times New Roman"/>
          <w:sz w:val="24"/>
          <w:szCs w:val="24"/>
        </w:rPr>
        <w:t>,</w:t>
      </w:r>
      <w:r w:rsidRPr="00B54F36">
        <w:rPr>
          <w:rFonts w:ascii="Times New Roman" w:hAnsi="Times New Roman" w:cs="Times New Roman"/>
          <w:sz w:val="24"/>
          <w:szCs w:val="24"/>
        </w:rPr>
        <w:t xml:space="preserve"> exclusive, </w:t>
      </w:r>
      <w:r w:rsidR="00641B7A" w:rsidRPr="00B54F36">
        <w:rPr>
          <w:rFonts w:ascii="Times New Roman" w:hAnsi="Times New Roman" w:cs="Times New Roman"/>
          <w:sz w:val="24"/>
          <w:szCs w:val="24"/>
        </w:rPr>
        <w:t xml:space="preserve">and </w:t>
      </w:r>
      <w:r w:rsidRPr="00B54F36">
        <w:rPr>
          <w:rFonts w:ascii="Times New Roman" w:hAnsi="Times New Roman" w:cs="Times New Roman"/>
          <w:sz w:val="24"/>
          <w:szCs w:val="24"/>
        </w:rPr>
        <w:t xml:space="preserve">literalist. What phenomenon underlies the spiritual shift of urban </w:t>
      </w:r>
      <w:r w:rsidR="00641B7A" w:rsidRPr="00B54F36">
        <w:rPr>
          <w:rFonts w:ascii="Times New Roman" w:hAnsi="Times New Roman" w:cs="Times New Roman"/>
          <w:sz w:val="24"/>
          <w:szCs w:val="24"/>
        </w:rPr>
        <w:t>community</w:t>
      </w:r>
      <w:r w:rsidRPr="00B54F36">
        <w:rPr>
          <w:rFonts w:ascii="Times New Roman" w:hAnsi="Times New Roman" w:cs="Times New Roman"/>
          <w:sz w:val="24"/>
          <w:szCs w:val="24"/>
        </w:rPr>
        <w:t xml:space="preserve"> towards a formalistic religious model?</w:t>
      </w:r>
      <w:r w:rsidR="004554A2" w:rsidRPr="00B54F36">
        <w:rPr>
          <w:rFonts w:ascii="Times New Roman" w:hAnsi="Times New Roman" w:cs="Times New Roman"/>
          <w:sz w:val="24"/>
          <w:szCs w:val="24"/>
        </w:rPr>
        <w:tab/>
      </w:r>
    </w:p>
    <w:p w14:paraId="75C04119" w14:textId="28642D55" w:rsidR="005D35E0" w:rsidRPr="00B54F36" w:rsidRDefault="00485770" w:rsidP="00B54F36">
      <w:pPr>
        <w:spacing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Not only on the phenomenon of religion, but in choosing schools</w:t>
      </w:r>
      <w:r w:rsidR="00641B7A" w:rsidRPr="00B54F36">
        <w:rPr>
          <w:rFonts w:ascii="Times New Roman" w:hAnsi="Times New Roman" w:cs="Times New Roman"/>
          <w:sz w:val="24"/>
          <w:szCs w:val="24"/>
        </w:rPr>
        <w:t xml:space="preserve"> </w:t>
      </w:r>
      <w:r w:rsidRPr="00B54F36">
        <w:rPr>
          <w:rFonts w:ascii="Times New Roman" w:hAnsi="Times New Roman" w:cs="Times New Roman"/>
          <w:sz w:val="24"/>
          <w:szCs w:val="24"/>
        </w:rPr>
        <w:t xml:space="preserve">for their children, </w:t>
      </w:r>
      <w:r w:rsidR="00AF223E" w:rsidRPr="00B54F36">
        <w:rPr>
          <w:rFonts w:ascii="Times New Roman" w:hAnsi="Times New Roman" w:cs="Times New Roman"/>
          <w:sz w:val="24"/>
          <w:szCs w:val="24"/>
        </w:rPr>
        <w:t xml:space="preserve">the </w:t>
      </w:r>
      <w:r w:rsidRPr="00B54F36">
        <w:rPr>
          <w:rFonts w:ascii="Times New Roman" w:hAnsi="Times New Roman" w:cs="Times New Roman"/>
          <w:sz w:val="24"/>
          <w:szCs w:val="24"/>
        </w:rPr>
        <w:t>urban communit</w:t>
      </w:r>
      <w:r w:rsidR="00641B7A" w:rsidRPr="00B54F36">
        <w:rPr>
          <w:rFonts w:ascii="Times New Roman" w:hAnsi="Times New Roman" w:cs="Times New Roman"/>
          <w:sz w:val="24"/>
          <w:szCs w:val="24"/>
        </w:rPr>
        <w:t>y</w:t>
      </w:r>
      <w:r w:rsidRPr="00B54F36">
        <w:rPr>
          <w:rFonts w:ascii="Times New Roman" w:hAnsi="Times New Roman" w:cs="Times New Roman"/>
          <w:sz w:val="24"/>
          <w:szCs w:val="24"/>
        </w:rPr>
        <w:t xml:space="preserve"> also tend</w:t>
      </w:r>
      <w:r w:rsidR="00AF223E" w:rsidRPr="00B54F36">
        <w:rPr>
          <w:rFonts w:ascii="Times New Roman" w:hAnsi="Times New Roman" w:cs="Times New Roman"/>
          <w:sz w:val="24"/>
          <w:szCs w:val="24"/>
        </w:rPr>
        <w:t>s</w:t>
      </w:r>
      <w:r w:rsidRPr="00B54F36">
        <w:rPr>
          <w:rFonts w:ascii="Times New Roman" w:hAnsi="Times New Roman" w:cs="Times New Roman"/>
          <w:sz w:val="24"/>
          <w:szCs w:val="24"/>
        </w:rPr>
        <w:t xml:space="preserve"> to choose schools with Islamic labels. Even though it looks new, </w:t>
      </w:r>
      <w:r w:rsidR="004554A2" w:rsidRPr="00B54F36">
        <w:rPr>
          <w:rFonts w:ascii="Times New Roman" w:hAnsi="Times New Roman" w:cs="Times New Roman"/>
          <w:sz w:val="24"/>
          <w:szCs w:val="24"/>
        </w:rPr>
        <w:t>the Islamic schools that teach formalistic Islam ha</w:t>
      </w:r>
      <w:r w:rsidR="00AF223E" w:rsidRPr="00B54F36">
        <w:rPr>
          <w:rFonts w:ascii="Times New Roman" w:hAnsi="Times New Roman" w:cs="Times New Roman"/>
          <w:sz w:val="24"/>
          <w:szCs w:val="24"/>
        </w:rPr>
        <w:t>ve</w:t>
      </w:r>
      <w:r w:rsidR="004554A2" w:rsidRPr="00B54F36">
        <w:rPr>
          <w:rFonts w:ascii="Times New Roman" w:hAnsi="Times New Roman" w:cs="Times New Roman"/>
          <w:sz w:val="24"/>
          <w:szCs w:val="24"/>
        </w:rPr>
        <w:t xml:space="preserve"> experienced quite massive growth</w:t>
      </w:r>
      <w:r w:rsidRPr="00B54F36">
        <w:rPr>
          <w:rFonts w:ascii="Times New Roman" w:hAnsi="Times New Roman" w:cs="Times New Roman"/>
          <w:sz w:val="24"/>
          <w:szCs w:val="24"/>
        </w:rPr>
        <w:t>. Meanwhile, public schools</w:t>
      </w:r>
      <w:r w:rsidR="004554A2" w:rsidRPr="00B54F36">
        <w:rPr>
          <w:rFonts w:ascii="Times New Roman" w:hAnsi="Times New Roman" w:cs="Times New Roman"/>
          <w:sz w:val="24"/>
          <w:szCs w:val="24"/>
        </w:rPr>
        <w:t xml:space="preserve"> experience</w:t>
      </w:r>
      <w:r w:rsidRPr="00B54F36">
        <w:rPr>
          <w:rFonts w:ascii="Times New Roman" w:hAnsi="Times New Roman" w:cs="Times New Roman"/>
          <w:sz w:val="24"/>
          <w:szCs w:val="24"/>
        </w:rPr>
        <w:t xml:space="preserve"> the trend of decreasing the number of students every year.</w:t>
      </w:r>
    </w:p>
    <w:p w14:paraId="1F2355EE" w14:textId="09CF6E1F" w:rsidR="00485770" w:rsidRPr="00B54F36" w:rsidRDefault="00485770" w:rsidP="00B54F36">
      <w:pPr>
        <w:spacing w:line="360" w:lineRule="auto"/>
        <w:jc w:val="both"/>
        <w:rPr>
          <w:rFonts w:ascii="Times New Roman" w:hAnsi="Times New Roman" w:cs="Times New Roman"/>
          <w:b/>
          <w:sz w:val="24"/>
          <w:szCs w:val="24"/>
        </w:rPr>
      </w:pPr>
      <w:r w:rsidRPr="00B54F36">
        <w:rPr>
          <w:rFonts w:ascii="Times New Roman" w:hAnsi="Times New Roman" w:cs="Times New Roman"/>
          <w:b/>
          <w:sz w:val="24"/>
          <w:szCs w:val="24"/>
        </w:rPr>
        <w:t>LITERATURE REVIEW</w:t>
      </w:r>
    </w:p>
    <w:p w14:paraId="29A448FB" w14:textId="7DC940D3" w:rsidR="00485770" w:rsidRPr="00B54F36" w:rsidRDefault="00485770"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 xml:space="preserve">There are several studies that discuss the variables of this </w:t>
      </w:r>
      <w:r w:rsidR="00B216BE" w:rsidRPr="00B54F36">
        <w:rPr>
          <w:rFonts w:ascii="Times New Roman" w:hAnsi="Times New Roman" w:cs="Times New Roman"/>
          <w:sz w:val="24"/>
          <w:szCs w:val="24"/>
        </w:rPr>
        <w:t>study</w:t>
      </w:r>
      <w:r w:rsidRPr="00B54F36">
        <w:rPr>
          <w:rFonts w:ascii="Times New Roman" w:hAnsi="Times New Roman" w:cs="Times New Roman"/>
          <w:sz w:val="24"/>
          <w:szCs w:val="24"/>
        </w:rPr>
        <w:t>, both religious phenomen</w:t>
      </w:r>
      <w:r w:rsidR="00B216BE" w:rsidRPr="00B54F36">
        <w:rPr>
          <w:rFonts w:ascii="Times New Roman" w:hAnsi="Times New Roman" w:cs="Times New Roman"/>
          <w:sz w:val="24"/>
          <w:szCs w:val="24"/>
        </w:rPr>
        <w:t>on</w:t>
      </w:r>
      <w:r w:rsidRPr="00B54F36">
        <w:rPr>
          <w:rFonts w:ascii="Times New Roman" w:hAnsi="Times New Roman" w:cs="Times New Roman"/>
          <w:sz w:val="24"/>
          <w:szCs w:val="24"/>
        </w:rPr>
        <w:t xml:space="preserve"> and formalistic religious models such as Salafi. First</w:t>
      </w:r>
      <w:r w:rsidR="00B216BE" w:rsidRPr="00B54F36">
        <w:rPr>
          <w:rFonts w:ascii="Times New Roman" w:hAnsi="Times New Roman" w:cs="Times New Roman"/>
          <w:sz w:val="24"/>
          <w:szCs w:val="24"/>
        </w:rPr>
        <w:t>ly</w:t>
      </w:r>
      <w:r w:rsidRPr="00B54F36">
        <w:rPr>
          <w:rFonts w:ascii="Times New Roman" w:hAnsi="Times New Roman" w:cs="Times New Roman"/>
          <w:sz w:val="24"/>
          <w:szCs w:val="24"/>
        </w:rPr>
        <w:t xml:space="preserve">, </w:t>
      </w:r>
      <w:r w:rsidR="00B216BE" w:rsidRPr="00B54F36">
        <w:rPr>
          <w:rFonts w:ascii="Times New Roman" w:hAnsi="Times New Roman" w:cs="Times New Roman"/>
          <w:sz w:val="24"/>
          <w:szCs w:val="24"/>
        </w:rPr>
        <w:t xml:space="preserve">a study </w:t>
      </w:r>
      <w:r w:rsidRPr="00B54F36">
        <w:rPr>
          <w:rFonts w:ascii="Times New Roman" w:hAnsi="Times New Roman" w:cs="Times New Roman"/>
          <w:sz w:val="24"/>
          <w:szCs w:val="24"/>
        </w:rPr>
        <w:t xml:space="preserve">conducted by Noorhaidi Hasan (Hasan, 2007) </w:t>
      </w:r>
      <w:r w:rsidR="00B216BE" w:rsidRPr="00B54F36">
        <w:rPr>
          <w:rFonts w:ascii="Times New Roman" w:hAnsi="Times New Roman" w:cs="Times New Roman"/>
          <w:sz w:val="24"/>
          <w:szCs w:val="24"/>
        </w:rPr>
        <w:t>en</w:t>
      </w:r>
      <w:r w:rsidRPr="00B54F36">
        <w:rPr>
          <w:rFonts w:ascii="Times New Roman" w:hAnsi="Times New Roman" w:cs="Times New Roman"/>
          <w:sz w:val="24"/>
          <w:szCs w:val="24"/>
        </w:rPr>
        <w:t>title</w:t>
      </w:r>
      <w:r w:rsidR="00B216BE" w:rsidRPr="00B54F36">
        <w:rPr>
          <w:rFonts w:ascii="Times New Roman" w:hAnsi="Times New Roman" w:cs="Times New Roman"/>
          <w:sz w:val="24"/>
          <w:szCs w:val="24"/>
        </w:rPr>
        <w:t>d</w:t>
      </w:r>
      <w:r w:rsidRPr="00B54F36">
        <w:rPr>
          <w:rFonts w:ascii="Times New Roman" w:hAnsi="Times New Roman" w:cs="Times New Roman"/>
          <w:sz w:val="24"/>
          <w:szCs w:val="24"/>
        </w:rPr>
        <w:t xml:space="preserve"> The Salafi Movement </w:t>
      </w:r>
      <w:r w:rsidR="002D4E79" w:rsidRPr="00B54F36">
        <w:rPr>
          <w:rFonts w:ascii="Times New Roman" w:hAnsi="Times New Roman" w:cs="Times New Roman"/>
          <w:sz w:val="24"/>
          <w:szCs w:val="24"/>
        </w:rPr>
        <w:t xml:space="preserve">in </w:t>
      </w:r>
      <w:r w:rsidRPr="00B54F36">
        <w:rPr>
          <w:rFonts w:ascii="Times New Roman" w:hAnsi="Times New Roman" w:cs="Times New Roman"/>
          <w:sz w:val="24"/>
          <w:szCs w:val="24"/>
        </w:rPr>
        <w:t>Indonesia: Transnational Dynamics and Local Development. Hasan sees the development of Salafi in Indonesia with the framework of political policy, both local and international. Internationally, Salafi development cannot be separated from Saudi Arabia</w:t>
      </w:r>
      <w:r w:rsidR="00B216BE" w:rsidRPr="00B54F36">
        <w:rPr>
          <w:rFonts w:ascii="Times New Roman" w:hAnsi="Times New Roman" w:cs="Times New Roman"/>
          <w:sz w:val="24"/>
          <w:szCs w:val="24"/>
        </w:rPr>
        <w:t>’</w:t>
      </w:r>
      <w:r w:rsidRPr="00B54F36">
        <w:rPr>
          <w:rFonts w:ascii="Times New Roman" w:hAnsi="Times New Roman" w:cs="Times New Roman"/>
          <w:sz w:val="24"/>
          <w:szCs w:val="24"/>
        </w:rPr>
        <w:t xml:space="preserve">s ambition to spread Wahhabism </w:t>
      </w:r>
      <w:r w:rsidR="00AF223E" w:rsidRPr="00B54F36">
        <w:rPr>
          <w:rFonts w:ascii="Times New Roman" w:hAnsi="Times New Roman" w:cs="Times New Roman"/>
          <w:sz w:val="24"/>
          <w:szCs w:val="24"/>
        </w:rPr>
        <w:t>among</w:t>
      </w:r>
      <w:r w:rsidRPr="00B54F36">
        <w:rPr>
          <w:rFonts w:ascii="Times New Roman" w:hAnsi="Times New Roman" w:cs="Times New Roman"/>
          <w:sz w:val="24"/>
          <w:szCs w:val="24"/>
        </w:rPr>
        <w:t xml:space="preserve"> Muslim</w:t>
      </w:r>
      <w:r w:rsidR="00B216BE" w:rsidRPr="00B54F36">
        <w:rPr>
          <w:rFonts w:ascii="Times New Roman" w:hAnsi="Times New Roman" w:cs="Times New Roman"/>
          <w:sz w:val="24"/>
          <w:szCs w:val="24"/>
        </w:rPr>
        <w:t>s</w:t>
      </w:r>
      <w:r w:rsidRPr="00B54F36">
        <w:rPr>
          <w:rFonts w:ascii="Times New Roman" w:hAnsi="Times New Roman" w:cs="Times New Roman"/>
          <w:sz w:val="24"/>
          <w:szCs w:val="24"/>
        </w:rPr>
        <w:t xml:space="preserve">. Meanwhile, nationally, since the collapse of the New Order regime, the </w:t>
      </w:r>
      <w:r w:rsidR="00CC1802" w:rsidRPr="00B54F36">
        <w:rPr>
          <w:rFonts w:ascii="Times New Roman" w:hAnsi="Times New Roman" w:cs="Times New Roman"/>
          <w:sz w:val="24"/>
          <w:szCs w:val="24"/>
        </w:rPr>
        <w:t>gate</w:t>
      </w:r>
      <w:r w:rsidRPr="00B54F36">
        <w:rPr>
          <w:rFonts w:ascii="Times New Roman" w:hAnsi="Times New Roman" w:cs="Times New Roman"/>
          <w:sz w:val="24"/>
          <w:szCs w:val="24"/>
        </w:rPr>
        <w:t xml:space="preserve"> of democracy has been opened wide, which has resulted in the emergence of Islamic organizations affiliated with the Middle East. </w:t>
      </w:r>
      <w:r w:rsidR="00CC1802" w:rsidRPr="00B54F36">
        <w:rPr>
          <w:rFonts w:ascii="Times New Roman" w:hAnsi="Times New Roman" w:cs="Times New Roman"/>
          <w:sz w:val="24"/>
          <w:szCs w:val="24"/>
        </w:rPr>
        <w:t>Hence, this study</w:t>
      </w:r>
      <w:r w:rsidRPr="00B54F36">
        <w:rPr>
          <w:rFonts w:ascii="Times New Roman" w:hAnsi="Times New Roman" w:cs="Times New Roman"/>
          <w:sz w:val="24"/>
          <w:szCs w:val="24"/>
        </w:rPr>
        <w:t xml:space="preserve"> only focuses on the Salafi movement.</w:t>
      </w:r>
    </w:p>
    <w:p w14:paraId="1E907D88" w14:textId="2612C312" w:rsidR="00485770" w:rsidRPr="00B54F36" w:rsidRDefault="00485770"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lastRenderedPageBreak/>
        <w:t>Second</w:t>
      </w:r>
      <w:r w:rsidR="00CC1802" w:rsidRPr="00B54F36">
        <w:rPr>
          <w:rFonts w:ascii="Times New Roman" w:hAnsi="Times New Roman" w:cs="Times New Roman"/>
          <w:sz w:val="24"/>
          <w:szCs w:val="24"/>
        </w:rPr>
        <w:t>ly</w:t>
      </w:r>
      <w:r w:rsidRPr="00B54F36">
        <w:rPr>
          <w:rFonts w:ascii="Times New Roman" w:hAnsi="Times New Roman" w:cs="Times New Roman"/>
          <w:sz w:val="24"/>
          <w:szCs w:val="24"/>
        </w:rPr>
        <w:t xml:space="preserve">, </w:t>
      </w:r>
      <w:r w:rsidR="00CC1802" w:rsidRPr="00B54F36">
        <w:rPr>
          <w:rFonts w:ascii="Times New Roman" w:hAnsi="Times New Roman" w:cs="Times New Roman"/>
          <w:sz w:val="24"/>
          <w:szCs w:val="24"/>
        </w:rPr>
        <w:t>a study</w:t>
      </w:r>
      <w:r w:rsidRPr="00B54F36">
        <w:rPr>
          <w:rFonts w:ascii="Times New Roman" w:hAnsi="Times New Roman" w:cs="Times New Roman"/>
          <w:sz w:val="24"/>
          <w:szCs w:val="24"/>
        </w:rPr>
        <w:t xml:space="preserve"> conducted by Rahmi Nur Fitri and Indah Rama Jayanti (Rahmi Nur Fitri, 2020) </w:t>
      </w:r>
      <w:r w:rsidR="00CC1802" w:rsidRPr="00B54F36">
        <w:rPr>
          <w:rFonts w:ascii="Times New Roman" w:hAnsi="Times New Roman" w:cs="Times New Roman"/>
          <w:sz w:val="24"/>
          <w:szCs w:val="24"/>
        </w:rPr>
        <w:t>Entitled</w:t>
      </w:r>
      <w:r w:rsidRPr="00B54F36">
        <w:rPr>
          <w:rFonts w:ascii="Times New Roman" w:hAnsi="Times New Roman" w:cs="Times New Roman"/>
          <w:sz w:val="24"/>
          <w:szCs w:val="24"/>
        </w:rPr>
        <w:t xml:space="preserve"> Celebrity Hijrah Phenomenon; The Tendency of Exclusivism and the Emergence of New Social Groups. This study reveals the celebrit</w:t>
      </w:r>
      <w:r w:rsidR="00CC1802" w:rsidRPr="00B54F36">
        <w:rPr>
          <w:rFonts w:ascii="Times New Roman" w:hAnsi="Times New Roman" w:cs="Times New Roman"/>
          <w:sz w:val="24"/>
          <w:szCs w:val="24"/>
        </w:rPr>
        <w:t>y</w:t>
      </w:r>
      <w:r w:rsidRPr="00B54F36">
        <w:rPr>
          <w:rFonts w:ascii="Times New Roman" w:hAnsi="Times New Roman" w:cs="Times New Roman"/>
          <w:sz w:val="24"/>
          <w:szCs w:val="24"/>
        </w:rPr>
        <w:t xml:space="preserve"> </w:t>
      </w:r>
      <w:r w:rsidR="00CC1802" w:rsidRPr="00B54F36">
        <w:rPr>
          <w:rFonts w:ascii="Times New Roman" w:hAnsi="Times New Roman" w:cs="Times New Roman"/>
          <w:sz w:val="24"/>
          <w:szCs w:val="24"/>
        </w:rPr>
        <w:t>hijrah phenomenon</w:t>
      </w:r>
      <w:r w:rsidRPr="00B54F36">
        <w:rPr>
          <w:rFonts w:ascii="Times New Roman" w:hAnsi="Times New Roman" w:cs="Times New Roman"/>
          <w:sz w:val="24"/>
          <w:szCs w:val="24"/>
        </w:rPr>
        <w:t xml:space="preserve"> from a sociological perspective which then gives rise to a new exclusive social group. In addition, this study also looks at the commodification of religion by identifying the </w:t>
      </w:r>
      <w:r w:rsidR="00CC1802" w:rsidRPr="00B54F36">
        <w:rPr>
          <w:rFonts w:ascii="Times New Roman" w:hAnsi="Times New Roman" w:cs="Times New Roman"/>
          <w:sz w:val="24"/>
          <w:szCs w:val="24"/>
        </w:rPr>
        <w:t>celebrities</w:t>
      </w:r>
      <w:r w:rsidRPr="00B54F36">
        <w:rPr>
          <w:rFonts w:ascii="Times New Roman" w:hAnsi="Times New Roman" w:cs="Times New Roman"/>
          <w:sz w:val="24"/>
          <w:szCs w:val="24"/>
        </w:rPr>
        <w:t xml:space="preserve"> as a group of preacher</w:t>
      </w:r>
      <w:r w:rsidR="00CC1802" w:rsidRPr="00B54F36">
        <w:rPr>
          <w:rFonts w:ascii="Times New Roman" w:hAnsi="Times New Roman" w:cs="Times New Roman"/>
          <w:sz w:val="24"/>
          <w:szCs w:val="24"/>
        </w:rPr>
        <w:t>s</w:t>
      </w:r>
      <w:r w:rsidRPr="00B54F36">
        <w:rPr>
          <w:rFonts w:ascii="Times New Roman" w:hAnsi="Times New Roman" w:cs="Times New Roman"/>
          <w:sz w:val="24"/>
          <w:szCs w:val="24"/>
        </w:rPr>
        <w:t xml:space="preserve">. In particular, this study discusses the </w:t>
      </w:r>
      <w:r w:rsidR="0023563E" w:rsidRPr="00B54F36">
        <w:rPr>
          <w:rFonts w:ascii="Times New Roman" w:hAnsi="Times New Roman" w:cs="Times New Roman"/>
          <w:i/>
          <w:sz w:val="24"/>
          <w:szCs w:val="24"/>
        </w:rPr>
        <w:t>hijrah</w:t>
      </w:r>
      <w:r w:rsidR="0023563E" w:rsidRPr="00B54F36">
        <w:rPr>
          <w:rFonts w:ascii="Times New Roman" w:hAnsi="Times New Roman" w:cs="Times New Roman"/>
          <w:sz w:val="24"/>
          <w:szCs w:val="24"/>
        </w:rPr>
        <w:t xml:space="preserve"> </w:t>
      </w:r>
      <w:r w:rsidRPr="00B54F36">
        <w:rPr>
          <w:rFonts w:ascii="Times New Roman" w:hAnsi="Times New Roman" w:cs="Times New Roman"/>
          <w:sz w:val="24"/>
          <w:szCs w:val="24"/>
        </w:rPr>
        <w:t>phenomenon.</w:t>
      </w:r>
    </w:p>
    <w:p w14:paraId="31E51852" w14:textId="5C12DF71" w:rsidR="00CB47F8" w:rsidRPr="00B54F36" w:rsidRDefault="00485770"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 xml:space="preserve">The first </w:t>
      </w:r>
      <w:r w:rsidR="0023563E" w:rsidRPr="00B54F36">
        <w:rPr>
          <w:rFonts w:ascii="Times New Roman" w:hAnsi="Times New Roman" w:cs="Times New Roman"/>
          <w:sz w:val="24"/>
          <w:szCs w:val="24"/>
        </w:rPr>
        <w:t>study</w:t>
      </w:r>
      <w:r w:rsidRPr="00B54F36">
        <w:rPr>
          <w:rFonts w:ascii="Times New Roman" w:hAnsi="Times New Roman" w:cs="Times New Roman"/>
          <w:sz w:val="24"/>
          <w:szCs w:val="24"/>
        </w:rPr>
        <w:t xml:space="preserve"> only focuses on the </w:t>
      </w:r>
      <w:r w:rsidR="0023563E" w:rsidRPr="00B54F36">
        <w:rPr>
          <w:rFonts w:ascii="Times New Roman" w:hAnsi="Times New Roman" w:cs="Times New Roman"/>
          <w:sz w:val="24"/>
          <w:szCs w:val="24"/>
        </w:rPr>
        <w:t xml:space="preserve">Salafi </w:t>
      </w:r>
      <w:r w:rsidR="00956D3E" w:rsidRPr="00B54F36">
        <w:rPr>
          <w:rFonts w:ascii="Times New Roman" w:hAnsi="Times New Roman" w:cs="Times New Roman"/>
          <w:sz w:val="24"/>
          <w:szCs w:val="24"/>
        </w:rPr>
        <w:t>movement and has not touched</w:t>
      </w:r>
      <w:r w:rsidRPr="00B54F36">
        <w:rPr>
          <w:rFonts w:ascii="Times New Roman" w:hAnsi="Times New Roman" w:cs="Times New Roman"/>
          <w:sz w:val="24"/>
          <w:szCs w:val="24"/>
        </w:rPr>
        <w:t xml:space="preserve"> </w:t>
      </w:r>
      <w:r w:rsidR="00AF223E" w:rsidRPr="00B54F36">
        <w:rPr>
          <w:rFonts w:ascii="Times New Roman" w:hAnsi="Times New Roman" w:cs="Times New Roman"/>
          <w:sz w:val="24"/>
          <w:szCs w:val="24"/>
        </w:rPr>
        <w:t xml:space="preserve">on </w:t>
      </w:r>
      <w:r w:rsidRPr="00B54F36">
        <w:rPr>
          <w:rFonts w:ascii="Times New Roman" w:hAnsi="Times New Roman" w:cs="Times New Roman"/>
          <w:sz w:val="24"/>
          <w:szCs w:val="24"/>
        </w:rPr>
        <w:t>its influence on the Islamic views of urban communit</w:t>
      </w:r>
      <w:r w:rsidR="00956D3E" w:rsidRPr="00B54F36">
        <w:rPr>
          <w:rFonts w:ascii="Times New Roman" w:hAnsi="Times New Roman" w:cs="Times New Roman"/>
          <w:sz w:val="24"/>
          <w:szCs w:val="24"/>
        </w:rPr>
        <w:t>y</w:t>
      </w:r>
      <w:r w:rsidRPr="00B54F36">
        <w:rPr>
          <w:rFonts w:ascii="Times New Roman" w:hAnsi="Times New Roman" w:cs="Times New Roman"/>
          <w:sz w:val="24"/>
          <w:szCs w:val="24"/>
        </w:rPr>
        <w:t xml:space="preserve">. On the other hand, the second study focuses on the phenomenon of </w:t>
      </w:r>
      <w:r w:rsidRPr="00B54F36">
        <w:rPr>
          <w:rFonts w:ascii="Times New Roman" w:hAnsi="Times New Roman" w:cs="Times New Roman"/>
          <w:i/>
          <w:sz w:val="24"/>
          <w:szCs w:val="24"/>
        </w:rPr>
        <w:t>hijrah</w:t>
      </w:r>
      <w:r w:rsidRPr="00B54F36">
        <w:rPr>
          <w:rFonts w:ascii="Times New Roman" w:hAnsi="Times New Roman" w:cs="Times New Roman"/>
          <w:sz w:val="24"/>
          <w:szCs w:val="24"/>
        </w:rPr>
        <w:t xml:space="preserve"> and does not touch </w:t>
      </w:r>
      <w:r w:rsidR="00AF223E" w:rsidRPr="00B54F36">
        <w:rPr>
          <w:rFonts w:ascii="Times New Roman" w:hAnsi="Times New Roman" w:cs="Times New Roman"/>
          <w:sz w:val="24"/>
          <w:szCs w:val="24"/>
        </w:rPr>
        <w:t>on S</w:t>
      </w:r>
      <w:r w:rsidRPr="00B54F36">
        <w:rPr>
          <w:rFonts w:ascii="Times New Roman" w:hAnsi="Times New Roman" w:cs="Times New Roman"/>
          <w:sz w:val="24"/>
          <w:szCs w:val="24"/>
        </w:rPr>
        <w:t xml:space="preserve">alafism, which also influences the concept of </w:t>
      </w:r>
      <w:r w:rsidRPr="00B54F36">
        <w:rPr>
          <w:rFonts w:ascii="Times New Roman" w:hAnsi="Times New Roman" w:cs="Times New Roman"/>
          <w:i/>
          <w:sz w:val="24"/>
          <w:szCs w:val="24"/>
        </w:rPr>
        <w:t>hijrah</w:t>
      </w:r>
      <w:r w:rsidRPr="00B54F36">
        <w:rPr>
          <w:rFonts w:ascii="Times New Roman" w:hAnsi="Times New Roman" w:cs="Times New Roman"/>
          <w:sz w:val="24"/>
          <w:szCs w:val="24"/>
        </w:rPr>
        <w:t xml:space="preserve"> for some celebrities, who are generally role models </w:t>
      </w:r>
      <w:r w:rsidR="00AF223E" w:rsidRPr="00B54F36">
        <w:rPr>
          <w:rFonts w:ascii="Times New Roman" w:hAnsi="Times New Roman" w:cs="Times New Roman"/>
          <w:sz w:val="24"/>
          <w:szCs w:val="24"/>
        </w:rPr>
        <w:t>in</w:t>
      </w:r>
      <w:r w:rsidRPr="00B54F36">
        <w:rPr>
          <w:rFonts w:ascii="Times New Roman" w:hAnsi="Times New Roman" w:cs="Times New Roman"/>
          <w:sz w:val="24"/>
          <w:szCs w:val="24"/>
        </w:rPr>
        <w:t xml:space="preserve"> urban </w:t>
      </w:r>
      <w:r w:rsidR="00956D3E" w:rsidRPr="00B54F36">
        <w:rPr>
          <w:rFonts w:ascii="Times New Roman" w:hAnsi="Times New Roman" w:cs="Times New Roman"/>
          <w:sz w:val="24"/>
          <w:szCs w:val="24"/>
        </w:rPr>
        <w:t>communit</w:t>
      </w:r>
      <w:r w:rsidR="00AF223E" w:rsidRPr="00B54F36">
        <w:rPr>
          <w:rFonts w:ascii="Times New Roman" w:hAnsi="Times New Roman" w:cs="Times New Roman"/>
          <w:sz w:val="24"/>
          <w:szCs w:val="24"/>
        </w:rPr>
        <w:t>ies</w:t>
      </w:r>
      <w:r w:rsidRPr="00B54F36">
        <w:rPr>
          <w:rFonts w:ascii="Times New Roman" w:hAnsi="Times New Roman" w:cs="Times New Roman"/>
          <w:sz w:val="24"/>
          <w:szCs w:val="24"/>
        </w:rPr>
        <w:t>. The two studies do not really touch on the diversity of urban communit</w:t>
      </w:r>
      <w:r w:rsidR="00956D3E" w:rsidRPr="00B54F36">
        <w:rPr>
          <w:rFonts w:ascii="Times New Roman" w:hAnsi="Times New Roman" w:cs="Times New Roman"/>
          <w:sz w:val="24"/>
          <w:szCs w:val="24"/>
        </w:rPr>
        <w:t>y</w:t>
      </w:r>
      <w:r w:rsidRPr="00B54F36">
        <w:rPr>
          <w:rFonts w:ascii="Times New Roman" w:hAnsi="Times New Roman" w:cs="Times New Roman"/>
          <w:sz w:val="24"/>
          <w:szCs w:val="24"/>
        </w:rPr>
        <w:t xml:space="preserve"> and their choices in Islamic educational institutions which tend to be formalistic</w:t>
      </w:r>
      <w:r w:rsidR="00956D3E" w:rsidRPr="00B54F36">
        <w:rPr>
          <w:rFonts w:ascii="Times New Roman" w:hAnsi="Times New Roman" w:cs="Times New Roman"/>
          <w:sz w:val="24"/>
          <w:szCs w:val="24"/>
        </w:rPr>
        <w:t>.</w:t>
      </w:r>
    </w:p>
    <w:p w14:paraId="55D082E6" w14:textId="77777777" w:rsidR="00B54F36" w:rsidRDefault="00B54F36" w:rsidP="00B54F36">
      <w:pPr>
        <w:spacing w:line="360" w:lineRule="auto"/>
        <w:jc w:val="both"/>
        <w:rPr>
          <w:rFonts w:ascii="Times New Roman" w:hAnsi="Times New Roman" w:cs="Times New Roman"/>
          <w:b/>
          <w:sz w:val="24"/>
          <w:szCs w:val="24"/>
        </w:rPr>
      </w:pPr>
    </w:p>
    <w:p w14:paraId="1DA414A3" w14:textId="0A5A28E3" w:rsidR="00485770" w:rsidRPr="00B54F36" w:rsidRDefault="00485770" w:rsidP="00B54F36">
      <w:pPr>
        <w:spacing w:line="360" w:lineRule="auto"/>
        <w:jc w:val="both"/>
        <w:rPr>
          <w:rFonts w:ascii="Times New Roman" w:hAnsi="Times New Roman" w:cs="Times New Roman"/>
          <w:b/>
          <w:sz w:val="24"/>
          <w:szCs w:val="24"/>
        </w:rPr>
      </w:pPr>
      <w:r w:rsidRPr="00B54F36">
        <w:rPr>
          <w:rFonts w:ascii="Times New Roman" w:hAnsi="Times New Roman" w:cs="Times New Roman"/>
          <w:b/>
          <w:sz w:val="24"/>
          <w:szCs w:val="24"/>
        </w:rPr>
        <w:t>RESEARCH METHOD</w:t>
      </w:r>
    </w:p>
    <w:p w14:paraId="3AB8697D" w14:textId="07F3882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 xml:space="preserve">This </w:t>
      </w:r>
      <w:r w:rsidR="00956D3E" w:rsidRPr="00B54F36">
        <w:rPr>
          <w:rFonts w:ascii="Times New Roman" w:hAnsi="Times New Roman" w:cs="Times New Roman"/>
          <w:sz w:val="24"/>
          <w:szCs w:val="24"/>
        </w:rPr>
        <w:t xml:space="preserve">is a qualitative field study </w:t>
      </w:r>
      <w:r w:rsidR="00D533D4" w:rsidRPr="00B54F36">
        <w:rPr>
          <w:rFonts w:ascii="Times New Roman" w:hAnsi="Times New Roman" w:cs="Times New Roman"/>
          <w:sz w:val="24"/>
          <w:szCs w:val="24"/>
        </w:rPr>
        <w:t>applied</w:t>
      </w:r>
      <w:r w:rsidR="00956D3E" w:rsidRPr="00B54F36">
        <w:rPr>
          <w:rFonts w:ascii="Times New Roman" w:hAnsi="Times New Roman" w:cs="Times New Roman"/>
          <w:sz w:val="24"/>
          <w:szCs w:val="24"/>
        </w:rPr>
        <w:t xml:space="preserve"> </w:t>
      </w:r>
      <w:r w:rsidRPr="00B54F36">
        <w:rPr>
          <w:rFonts w:ascii="Times New Roman" w:hAnsi="Times New Roman" w:cs="Times New Roman"/>
          <w:sz w:val="24"/>
          <w:szCs w:val="24"/>
        </w:rPr>
        <w:t xml:space="preserve">to examine </w:t>
      </w:r>
      <w:r w:rsidR="00956D3E" w:rsidRPr="00B54F36">
        <w:rPr>
          <w:rFonts w:ascii="Times New Roman" w:hAnsi="Times New Roman" w:cs="Times New Roman"/>
          <w:sz w:val="24"/>
          <w:szCs w:val="24"/>
        </w:rPr>
        <w:t>the condition of natural object</w:t>
      </w:r>
      <w:r w:rsidRPr="00B54F36">
        <w:rPr>
          <w:rFonts w:ascii="Times New Roman" w:hAnsi="Times New Roman" w:cs="Times New Roman"/>
          <w:sz w:val="24"/>
          <w:szCs w:val="24"/>
        </w:rPr>
        <w:t xml:space="preserve">, where the researcher is the key instrument. The </w:t>
      </w:r>
      <w:r w:rsidR="00956D3E" w:rsidRPr="00B54F36">
        <w:rPr>
          <w:rFonts w:ascii="Times New Roman" w:hAnsi="Times New Roman" w:cs="Times New Roman"/>
          <w:sz w:val="24"/>
          <w:szCs w:val="24"/>
        </w:rPr>
        <w:t xml:space="preserve">data validity test </w:t>
      </w:r>
      <w:r w:rsidRPr="00B54F36">
        <w:rPr>
          <w:rFonts w:ascii="Times New Roman" w:hAnsi="Times New Roman" w:cs="Times New Roman"/>
          <w:sz w:val="24"/>
          <w:szCs w:val="24"/>
        </w:rPr>
        <w:t>is done by triangulation (combined)</w:t>
      </w:r>
      <w:r w:rsidR="00AF223E" w:rsidRPr="00B54F36">
        <w:rPr>
          <w:rFonts w:ascii="Times New Roman" w:hAnsi="Times New Roman" w:cs="Times New Roman"/>
          <w:sz w:val="24"/>
          <w:szCs w:val="24"/>
        </w:rPr>
        <w:t>,</w:t>
      </w:r>
      <w:r w:rsidRPr="00B54F36">
        <w:rPr>
          <w:rFonts w:ascii="Times New Roman" w:hAnsi="Times New Roman" w:cs="Times New Roman"/>
          <w:sz w:val="24"/>
          <w:szCs w:val="24"/>
        </w:rPr>
        <w:t xml:space="preserve"> and the resulting data </w:t>
      </w:r>
      <w:r w:rsidR="00AF223E" w:rsidRPr="00B54F36">
        <w:rPr>
          <w:rFonts w:ascii="Times New Roman" w:hAnsi="Times New Roman" w:cs="Times New Roman"/>
          <w:sz w:val="24"/>
          <w:szCs w:val="24"/>
        </w:rPr>
        <w:t>are</w:t>
      </w:r>
      <w:r w:rsidRPr="00B54F36">
        <w:rPr>
          <w:rFonts w:ascii="Times New Roman" w:hAnsi="Times New Roman" w:cs="Times New Roman"/>
          <w:sz w:val="24"/>
          <w:szCs w:val="24"/>
        </w:rPr>
        <w:t xml:space="preserve"> descriptive and inductive analys</w:t>
      </w:r>
      <w:r w:rsidR="00956D3E" w:rsidRPr="00B54F36">
        <w:rPr>
          <w:rFonts w:ascii="Times New Roman" w:hAnsi="Times New Roman" w:cs="Times New Roman"/>
          <w:sz w:val="24"/>
          <w:szCs w:val="24"/>
        </w:rPr>
        <w:t>is (Nasution, 1996). The result</w:t>
      </w:r>
      <w:r w:rsidRPr="00B54F36">
        <w:rPr>
          <w:rFonts w:ascii="Times New Roman" w:hAnsi="Times New Roman" w:cs="Times New Roman"/>
          <w:sz w:val="24"/>
          <w:szCs w:val="24"/>
        </w:rPr>
        <w:t xml:space="preserve"> of </w:t>
      </w:r>
      <w:r w:rsidR="00AF223E" w:rsidRPr="00B54F36">
        <w:rPr>
          <w:rFonts w:ascii="Times New Roman" w:hAnsi="Times New Roman" w:cs="Times New Roman"/>
          <w:sz w:val="24"/>
          <w:szCs w:val="24"/>
        </w:rPr>
        <w:t xml:space="preserve">a </w:t>
      </w:r>
      <w:r w:rsidRPr="00B54F36">
        <w:rPr>
          <w:rFonts w:ascii="Times New Roman" w:hAnsi="Times New Roman" w:cs="Times New Roman"/>
          <w:sz w:val="24"/>
          <w:szCs w:val="24"/>
        </w:rPr>
        <w:t xml:space="preserve">qualitative </w:t>
      </w:r>
      <w:r w:rsidR="00956D3E" w:rsidRPr="00B54F36">
        <w:rPr>
          <w:rFonts w:ascii="Times New Roman" w:hAnsi="Times New Roman" w:cs="Times New Roman"/>
          <w:sz w:val="24"/>
          <w:szCs w:val="24"/>
        </w:rPr>
        <w:t>study</w:t>
      </w:r>
      <w:r w:rsidRPr="00B54F36">
        <w:rPr>
          <w:rFonts w:ascii="Times New Roman" w:hAnsi="Times New Roman" w:cs="Times New Roman"/>
          <w:sz w:val="24"/>
          <w:szCs w:val="24"/>
        </w:rPr>
        <w:t xml:space="preserve"> emphasiz</w:t>
      </w:r>
      <w:r w:rsidR="00603C7D" w:rsidRPr="00B54F36">
        <w:rPr>
          <w:rFonts w:ascii="Times New Roman" w:hAnsi="Times New Roman" w:cs="Times New Roman"/>
          <w:sz w:val="24"/>
          <w:szCs w:val="24"/>
        </w:rPr>
        <w:t>es</w:t>
      </w:r>
      <w:r w:rsidRPr="00B54F36">
        <w:rPr>
          <w:rFonts w:ascii="Times New Roman" w:hAnsi="Times New Roman" w:cs="Times New Roman"/>
          <w:sz w:val="24"/>
          <w:szCs w:val="24"/>
        </w:rPr>
        <w:t xml:space="preserve"> meaning rather than generalization. Qualitative </w:t>
      </w:r>
      <w:r w:rsidR="00956D3E" w:rsidRPr="00B54F36">
        <w:rPr>
          <w:rFonts w:ascii="Times New Roman" w:hAnsi="Times New Roman" w:cs="Times New Roman"/>
          <w:sz w:val="24"/>
          <w:szCs w:val="24"/>
        </w:rPr>
        <w:t>study</w:t>
      </w:r>
      <w:r w:rsidRPr="00B54F36">
        <w:rPr>
          <w:rFonts w:ascii="Times New Roman" w:hAnsi="Times New Roman" w:cs="Times New Roman"/>
          <w:sz w:val="24"/>
          <w:szCs w:val="24"/>
        </w:rPr>
        <w:t xml:space="preserve"> is usually more concerned with humans in their environment, interacting with them, </w:t>
      </w:r>
      <w:r w:rsidR="00AF223E" w:rsidRPr="00B54F36">
        <w:rPr>
          <w:rFonts w:ascii="Times New Roman" w:hAnsi="Times New Roman" w:cs="Times New Roman"/>
          <w:sz w:val="24"/>
          <w:szCs w:val="24"/>
        </w:rPr>
        <w:t xml:space="preserve">and </w:t>
      </w:r>
      <w:r w:rsidRPr="00B54F36">
        <w:rPr>
          <w:rFonts w:ascii="Times New Roman" w:hAnsi="Times New Roman" w:cs="Times New Roman"/>
          <w:sz w:val="24"/>
          <w:szCs w:val="24"/>
        </w:rPr>
        <w:t>trying to understand their language and interpretation of the world and its surroundings (Darmawan, 2008).</w:t>
      </w:r>
    </w:p>
    <w:p w14:paraId="794B6218" w14:textId="24BAF4B2" w:rsidR="00C511A0" w:rsidRPr="00B54F36" w:rsidRDefault="00956D3E" w:rsidP="00B54F36">
      <w:pPr>
        <w:spacing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 xml:space="preserve">This study employs </w:t>
      </w:r>
      <w:r w:rsidR="00AF223E" w:rsidRPr="00B54F36">
        <w:rPr>
          <w:rFonts w:ascii="Times New Roman" w:hAnsi="Times New Roman" w:cs="Times New Roman"/>
          <w:sz w:val="24"/>
          <w:szCs w:val="24"/>
        </w:rPr>
        <w:t xml:space="preserve">an </w:t>
      </w:r>
      <w:r w:rsidR="00485770" w:rsidRPr="00B54F36">
        <w:rPr>
          <w:rFonts w:ascii="Times New Roman" w:hAnsi="Times New Roman" w:cs="Times New Roman"/>
          <w:sz w:val="24"/>
          <w:szCs w:val="24"/>
        </w:rPr>
        <w:t xml:space="preserve">ethnographic approach. By using </w:t>
      </w:r>
      <w:r w:rsidRPr="00B54F36">
        <w:rPr>
          <w:rFonts w:ascii="Times New Roman" w:hAnsi="Times New Roman" w:cs="Times New Roman"/>
          <w:sz w:val="24"/>
          <w:szCs w:val="24"/>
        </w:rPr>
        <w:t>this</w:t>
      </w:r>
      <w:r w:rsidR="00485770" w:rsidRPr="00B54F36">
        <w:rPr>
          <w:rFonts w:ascii="Times New Roman" w:hAnsi="Times New Roman" w:cs="Times New Roman"/>
          <w:sz w:val="24"/>
          <w:szCs w:val="24"/>
        </w:rPr>
        <w:t xml:space="preserve"> approach, the researcher tr</w:t>
      </w:r>
      <w:r w:rsidRPr="00B54F36">
        <w:rPr>
          <w:rFonts w:ascii="Times New Roman" w:hAnsi="Times New Roman" w:cs="Times New Roman"/>
          <w:sz w:val="24"/>
          <w:szCs w:val="24"/>
        </w:rPr>
        <w:t>ies</w:t>
      </w:r>
      <w:r w:rsidR="00485770" w:rsidRPr="00B54F36">
        <w:rPr>
          <w:rFonts w:ascii="Times New Roman" w:hAnsi="Times New Roman" w:cs="Times New Roman"/>
          <w:sz w:val="24"/>
          <w:szCs w:val="24"/>
        </w:rPr>
        <w:t xml:space="preserve"> to map the hab</w:t>
      </w:r>
      <w:r w:rsidR="00D533D4" w:rsidRPr="00B54F36">
        <w:rPr>
          <w:rFonts w:ascii="Times New Roman" w:hAnsi="Times New Roman" w:cs="Times New Roman"/>
          <w:sz w:val="24"/>
          <w:szCs w:val="24"/>
        </w:rPr>
        <w:t>its of a community/institution.</w:t>
      </w:r>
    </w:p>
    <w:p w14:paraId="27688809" w14:textId="44C29E9A" w:rsidR="00485770" w:rsidRPr="00B54F36" w:rsidRDefault="00485770" w:rsidP="00B54F36">
      <w:pPr>
        <w:spacing w:line="360" w:lineRule="auto"/>
        <w:jc w:val="both"/>
        <w:rPr>
          <w:rFonts w:ascii="Times New Roman" w:hAnsi="Times New Roman" w:cs="Times New Roman"/>
          <w:b/>
          <w:sz w:val="24"/>
          <w:szCs w:val="24"/>
        </w:rPr>
      </w:pPr>
      <w:r w:rsidRPr="00B54F36">
        <w:rPr>
          <w:rFonts w:ascii="Times New Roman" w:hAnsi="Times New Roman" w:cs="Times New Roman"/>
          <w:b/>
          <w:sz w:val="24"/>
          <w:szCs w:val="24"/>
        </w:rPr>
        <w:t>RESULTS AND DISCUSSION</w:t>
      </w:r>
    </w:p>
    <w:p w14:paraId="703791D1" w14:textId="1E1A5973"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lastRenderedPageBreak/>
        <w:t>The family is th</w:t>
      </w:r>
      <w:r w:rsidR="00956D3E" w:rsidRPr="00B54F36">
        <w:rPr>
          <w:rFonts w:ascii="Times New Roman" w:hAnsi="Times New Roman" w:cs="Times New Roman"/>
          <w:sz w:val="24"/>
          <w:szCs w:val="24"/>
        </w:rPr>
        <w:t>e first educational institution in which i</w:t>
      </w:r>
      <w:r w:rsidR="00AF223E" w:rsidRPr="00B54F36">
        <w:rPr>
          <w:rFonts w:ascii="Times New Roman" w:hAnsi="Times New Roman" w:cs="Times New Roman"/>
          <w:sz w:val="24"/>
          <w:szCs w:val="24"/>
        </w:rPr>
        <w:t>t is</w:t>
      </w:r>
      <w:r w:rsidRPr="00B54F36">
        <w:rPr>
          <w:rFonts w:ascii="Times New Roman" w:hAnsi="Times New Roman" w:cs="Times New Roman"/>
          <w:sz w:val="24"/>
          <w:szCs w:val="24"/>
        </w:rPr>
        <w:t xml:space="preserve"> expected to always try to provide for the needs of the child</w:t>
      </w:r>
      <w:r w:rsidR="00956D3E" w:rsidRPr="00B54F36">
        <w:rPr>
          <w:rFonts w:ascii="Times New Roman" w:hAnsi="Times New Roman" w:cs="Times New Roman"/>
          <w:sz w:val="24"/>
          <w:szCs w:val="24"/>
        </w:rPr>
        <w:t>ren</w:t>
      </w:r>
      <w:r w:rsidR="00C246FF" w:rsidRPr="00B54F36">
        <w:rPr>
          <w:rFonts w:ascii="Times New Roman" w:hAnsi="Times New Roman" w:cs="Times New Roman"/>
          <w:sz w:val="24"/>
          <w:szCs w:val="24"/>
        </w:rPr>
        <w:t xml:space="preserve">, as well as to care </w:t>
      </w:r>
      <w:r w:rsidR="00AF223E" w:rsidRPr="00B54F36">
        <w:rPr>
          <w:rFonts w:ascii="Times New Roman" w:hAnsi="Times New Roman" w:cs="Times New Roman"/>
          <w:sz w:val="24"/>
          <w:szCs w:val="24"/>
        </w:rPr>
        <w:t>for</w:t>
      </w:r>
      <w:r w:rsidRPr="00B54F36">
        <w:rPr>
          <w:rFonts w:ascii="Times New Roman" w:hAnsi="Times New Roman" w:cs="Times New Roman"/>
          <w:sz w:val="24"/>
          <w:szCs w:val="24"/>
        </w:rPr>
        <w:t xml:space="preserve"> and educate </w:t>
      </w:r>
      <w:r w:rsidR="00956D3E" w:rsidRPr="00B54F36">
        <w:rPr>
          <w:rFonts w:ascii="Times New Roman" w:hAnsi="Times New Roman" w:cs="Times New Roman"/>
          <w:sz w:val="24"/>
          <w:szCs w:val="24"/>
        </w:rPr>
        <w:t>them in the best way possible</w:t>
      </w:r>
      <w:r w:rsidRPr="00B54F36">
        <w:rPr>
          <w:rFonts w:ascii="Times New Roman" w:hAnsi="Times New Roman" w:cs="Times New Roman"/>
          <w:sz w:val="24"/>
          <w:szCs w:val="24"/>
        </w:rPr>
        <w:t xml:space="preserve">. The family is the core group </w:t>
      </w:r>
      <w:r w:rsidR="00C246FF" w:rsidRPr="00B54F36">
        <w:rPr>
          <w:rFonts w:ascii="Times New Roman" w:hAnsi="Times New Roman" w:cs="Times New Roman"/>
          <w:sz w:val="24"/>
          <w:szCs w:val="24"/>
        </w:rPr>
        <w:t xml:space="preserve">for the children education </w:t>
      </w:r>
      <w:r w:rsidRPr="00B54F36">
        <w:rPr>
          <w:rFonts w:ascii="Times New Roman" w:hAnsi="Times New Roman" w:cs="Times New Roman"/>
          <w:sz w:val="24"/>
          <w:szCs w:val="24"/>
        </w:rPr>
        <w:t xml:space="preserve">because </w:t>
      </w:r>
      <w:r w:rsidR="00C246FF" w:rsidRPr="00B54F36">
        <w:rPr>
          <w:rFonts w:ascii="Times New Roman" w:hAnsi="Times New Roman" w:cs="Times New Roman"/>
          <w:sz w:val="24"/>
          <w:szCs w:val="24"/>
        </w:rPr>
        <w:t>it is where children acquire their first lesson by nature</w:t>
      </w:r>
      <w:r w:rsidRPr="00B54F36">
        <w:rPr>
          <w:rFonts w:ascii="Times New Roman" w:hAnsi="Times New Roman" w:cs="Times New Roman"/>
          <w:sz w:val="24"/>
          <w:szCs w:val="24"/>
        </w:rPr>
        <w:t xml:space="preserve">. In the family, children are prepared to establish stages of development, as a provision when entering the </w:t>
      </w:r>
      <w:r w:rsidR="00C246FF" w:rsidRPr="00B54F36">
        <w:rPr>
          <w:rFonts w:ascii="Times New Roman" w:hAnsi="Times New Roman" w:cs="Times New Roman"/>
          <w:sz w:val="24"/>
          <w:szCs w:val="24"/>
        </w:rPr>
        <w:t>ripe</w:t>
      </w:r>
      <w:r w:rsidRPr="00B54F36">
        <w:rPr>
          <w:rFonts w:ascii="Times New Roman" w:hAnsi="Times New Roman" w:cs="Times New Roman"/>
          <w:sz w:val="24"/>
          <w:szCs w:val="24"/>
        </w:rPr>
        <w:t xml:space="preserve"> world (Soemarjan, 1962).</w:t>
      </w:r>
    </w:p>
    <w:p w14:paraId="5AC9B791" w14:textId="04F332A5" w:rsidR="00485770" w:rsidRPr="00B54F36" w:rsidRDefault="00485770" w:rsidP="00B54F36">
      <w:pPr>
        <w:spacing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The role of parents is so great in helping childre</w:t>
      </w:r>
      <w:r w:rsidR="004F0E2C" w:rsidRPr="00B54F36">
        <w:rPr>
          <w:rFonts w:ascii="Times New Roman" w:hAnsi="Times New Roman" w:cs="Times New Roman"/>
          <w:sz w:val="24"/>
          <w:szCs w:val="24"/>
        </w:rPr>
        <w:t>n to be ready to enter the gate</w:t>
      </w:r>
      <w:r w:rsidRPr="00B54F36">
        <w:rPr>
          <w:rFonts w:ascii="Times New Roman" w:hAnsi="Times New Roman" w:cs="Times New Roman"/>
          <w:sz w:val="24"/>
          <w:szCs w:val="24"/>
        </w:rPr>
        <w:t xml:space="preserve"> of their </w:t>
      </w:r>
      <w:r w:rsidR="004F0E2C" w:rsidRPr="00B54F36">
        <w:rPr>
          <w:rFonts w:ascii="Times New Roman" w:hAnsi="Times New Roman" w:cs="Times New Roman"/>
          <w:sz w:val="24"/>
          <w:szCs w:val="24"/>
        </w:rPr>
        <w:t>life</w:t>
      </w:r>
      <w:r w:rsidRPr="00B54F36">
        <w:rPr>
          <w:rFonts w:ascii="Times New Roman" w:hAnsi="Times New Roman" w:cs="Times New Roman"/>
          <w:sz w:val="24"/>
          <w:szCs w:val="24"/>
        </w:rPr>
        <w:t xml:space="preserve">. When </w:t>
      </w:r>
      <w:r w:rsidR="00C246FF" w:rsidRPr="00B54F36">
        <w:rPr>
          <w:rFonts w:ascii="Times New Roman" w:hAnsi="Times New Roman" w:cs="Times New Roman"/>
          <w:sz w:val="24"/>
          <w:szCs w:val="24"/>
        </w:rPr>
        <w:t xml:space="preserve">it happens, </w:t>
      </w:r>
      <w:r w:rsidR="004F0E2C" w:rsidRPr="00B54F36">
        <w:rPr>
          <w:rFonts w:ascii="Times New Roman" w:hAnsi="Times New Roman" w:cs="Times New Roman"/>
          <w:sz w:val="24"/>
          <w:szCs w:val="24"/>
        </w:rPr>
        <w:t xml:space="preserve">they enter </w:t>
      </w:r>
      <w:r w:rsidRPr="00B54F36">
        <w:rPr>
          <w:rFonts w:ascii="Times New Roman" w:hAnsi="Times New Roman" w:cs="Times New Roman"/>
          <w:sz w:val="24"/>
          <w:szCs w:val="24"/>
        </w:rPr>
        <w:t xml:space="preserve">an independent world that should </w:t>
      </w:r>
      <w:r w:rsidR="00C246FF" w:rsidRPr="00B54F36">
        <w:rPr>
          <w:rFonts w:ascii="Times New Roman" w:hAnsi="Times New Roman" w:cs="Times New Roman"/>
          <w:sz w:val="24"/>
          <w:szCs w:val="24"/>
        </w:rPr>
        <w:t xml:space="preserve">have </w:t>
      </w:r>
      <w:r w:rsidRPr="00B54F36">
        <w:rPr>
          <w:rFonts w:ascii="Times New Roman" w:hAnsi="Times New Roman" w:cs="Times New Roman"/>
          <w:sz w:val="24"/>
          <w:szCs w:val="24"/>
        </w:rPr>
        <w:t>be</w:t>
      </w:r>
      <w:r w:rsidR="00C246FF" w:rsidRPr="00B54F36">
        <w:rPr>
          <w:rFonts w:ascii="Times New Roman" w:hAnsi="Times New Roman" w:cs="Times New Roman"/>
          <w:sz w:val="24"/>
          <w:szCs w:val="24"/>
        </w:rPr>
        <w:t>en</w:t>
      </w:r>
      <w:r w:rsidRPr="00B54F36">
        <w:rPr>
          <w:rFonts w:ascii="Times New Roman" w:hAnsi="Times New Roman" w:cs="Times New Roman"/>
          <w:sz w:val="24"/>
          <w:szCs w:val="24"/>
        </w:rPr>
        <w:t xml:space="preserve"> separated from their parents, where their life decisions must be made on their own. This is where the role of parents </w:t>
      </w:r>
      <w:r w:rsidR="004F0E2C" w:rsidRPr="00B54F36">
        <w:rPr>
          <w:rFonts w:ascii="Times New Roman" w:hAnsi="Times New Roman" w:cs="Times New Roman"/>
          <w:sz w:val="24"/>
          <w:szCs w:val="24"/>
        </w:rPr>
        <w:t xml:space="preserve">starts </w:t>
      </w:r>
      <w:r w:rsidR="00AF223E" w:rsidRPr="00B54F36">
        <w:rPr>
          <w:rFonts w:ascii="Times New Roman" w:hAnsi="Times New Roman" w:cs="Times New Roman"/>
          <w:sz w:val="24"/>
          <w:szCs w:val="24"/>
        </w:rPr>
        <w:t>to decrease</w:t>
      </w:r>
      <w:r w:rsidR="004F0E2C" w:rsidRPr="00B54F36">
        <w:rPr>
          <w:rFonts w:ascii="Times New Roman" w:hAnsi="Times New Roman" w:cs="Times New Roman"/>
          <w:sz w:val="24"/>
          <w:szCs w:val="24"/>
        </w:rPr>
        <w:t xml:space="preserve"> and sees the result</w:t>
      </w:r>
      <w:r w:rsidRPr="00B54F36">
        <w:rPr>
          <w:rFonts w:ascii="Times New Roman" w:hAnsi="Times New Roman" w:cs="Times New Roman"/>
          <w:sz w:val="24"/>
          <w:szCs w:val="24"/>
        </w:rPr>
        <w:t xml:space="preserve"> of their </w:t>
      </w:r>
      <w:r w:rsidR="004F0E2C" w:rsidRPr="00B54F36">
        <w:rPr>
          <w:rFonts w:ascii="Times New Roman" w:hAnsi="Times New Roman" w:cs="Times New Roman"/>
          <w:sz w:val="24"/>
          <w:szCs w:val="24"/>
        </w:rPr>
        <w:t>parenting</w:t>
      </w:r>
      <w:r w:rsidRPr="00B54F36">
        <w:rPr>
          <w:rFonts w:ascii="Times New Roman" w:hAnsi="Times New Roman" w:cs="Times New Roman"/>
          <w:sz w:val="24"/>
          <w:szCs w:val="24"/>
        </w:rPr>
        <w:t xml:space="preserve">. </w:t>
      </w:r>
      <w:r w:rsidR="004F0E2C" w:rsidRPr="00B54F36">
        <w:rPr>
          <w:rFonts w:ascii="Times New Roman" w:hAnsi="Times New Roman" w:cs="Times New Roman"/>
          <w:sz w:val="24"/>
          <w:szCs w:val="24"/>
        </w:rPr>
        <w:t xml:space="preserve">Therefore, </w:t>
      </w:r>
      <w:r w:rsidRPr="00B54F36">
        <w:rPr>
          <w:rFonts w:ascii="Times New Roman" w:hAnsi="Times New Roman" w:cs="Times New Roman"/>
          <w:sz w:val="24"/>
          <w:szCs w:val="24"/>
        </w:rPr>
        <w:t xml:space="preserve">it is necessary for parents to participate in children's education so that children have readiness to enter the gate of </w:t>
      </w:r>
      <w:r w:rsidR="004F0E2C" w:rsidRPr="00B54F36">
        <w:rPr>
          <w:rFonts w:ascii="Times New Roman" w:hAnsi="Times New Roman" w:cs="Times New Roman"/>
          <w:sz w:val="24"/>
          <w:szCs w:val="24"/>
        </w:rPr>
        <w:t xml:space="preserve">their </w:t>
      </w:r>
      <w:r w:rsidRPr="00B54F36">
        <w:rPr>
          <w:rFonts w:ascii="Times New Roman" w:hAnsi="Times New Roman" w:cs="Times New Roman"/>
          <w:sz w:val="24"/>
          <w:szCs w:val="24"/>
        </w:rPr>
        <w:t>life (Permono, 2013).</w:t>
      </w:r>
    </w:p>
    <w:p w14:paraId="079409C0" w14:textId="77777777" w:rsidR="00485770" w:rsidRPr="00B54F36" w:rsidRDefault="00485770" w:rsidP="00B54F36">
      <w:pPr>
        <w:spacing w:line="360" w:lineRule="auto"/>
        <w:jc w:val="both"/>
        <w:rPr>
          <w:rFonts w:ascii="Times New Roman" w:hAnsi="Times New Roman" w:cs="Times New Roman"/>
          <w:b/>
          <w:sz w:val="24"/>
          <w:szCs w:val="24"/>
        </w:rPr>
      </w:pPr>
      <w:r w:rsidRPr="00B54F36">
        <w:rPr>
          <w:rFonts w:ascii="Times New Roman" w:hAnsi="Times New Roman" w:cs="Times New Roman"/>
          <w:b/>
          <w:sz w:val="24"/>
          <w:szCs w:val="24"/>
        </w:rPr>
        <w:t>The Growth of Educational Institutions with Islamic Characteristics</w:t>
      </w:r>
    </w:p>
    <w:p w14:paraId="5546B695" w14:textId="40CB8C0C"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 xml:space="preserve">The term Islamic school in </w:t>
      </w:r>
      <w:r w:rsidR="00AF223E" w:rsidRPr="00B54F36">
        <w:rPr>
          <w:rFonts w:ascii="Times New Roman" w:hAnsi="Times New Roman" w:cs="Times New Roman"/>
          <w:sz w:val="24"/>
          <w:szCs w:val="24"/>
        </w:rPr>
        <w:t>Indonesia's world of education has</w:t>
      </w:r>
      <w:r w:rsidR="004F0E2C" w:rsidRPr="00B54F36">
        <w:rPr>
          <w:rFonts w:ascii="Times New Roman" w:hAnsi="Times New Roman" w:cs="Times New Roman"/>
          <w:sz w:val="24"/>
          <w:szCs w:val="24"/>
        </w:rPr>
        <w:t xml:space="preserve"> only emerged </w:t>
      </w:r>
      <w:r w:rsidRPr="00B54F36">
        <w:rPr>
          <w:rFonts w:ascii="Times New Roman" w:hAnsi="Times New Roman" w:cs="Times New Roman"/>
          <w:sz w:val="24"/>
          <w:szCs w:val="24"/>
        </w:rPr>
        <w:t>in the last decade. However, substantially</w:t>
      </w:r>
      <w:r w:rsidR="004F0E2C" w:rsidRPr="00B54F36">
        <w:rPr>
          <w:rFonts w:ascii="Times New Roman" w:hAnsi="Times New Roman" w:cs="Times New Roman"/>
          <w:sz w:val="24"/>
          <w:szCs w:val="24"/>
        </w:rPr>
        <w:t>,</w:t>
      </w:r>
      <w:r w:rsidRPr="00B54F36">
        <w:rPr>
          <w:rFonts w:ascii="Times New Roman" w:hAnsi="Times New Roman" w:cs="Times New Roman"/>
          <w:sz w:val="24"/>
          <w:szCs w:val="24"/>
        </w:rPr>
        <w:t xml:space="preserve"> several educational institutions in Indonesia have implemented an I</w:t>
      </w:r>
      <w:r w:rsidR="004F0E2C" w:rsidRPr="00B54F36">
        <w:rPr>
          <w:rFonts w:ascii="Times New Roman" w:hAnsi="Times New Roman" w:cs="Times New Roman"/>
          <w:sz w:val="24"/>
          <w:szCs w:val="24"/>
        </w:rPr>
        <w:t>slamic education system called “Pondok Pesantren</w:t>
      </w:r>
      <w:r w:rsidR="00C511A0" w:rsidRPr="00B54F36">
        <w:rPr>
          <w:rFonts w:ascii="Times New Roman" w:hAnsi="Times New Roman" w:cs="Times New Roman"/>
          <w:sz w:val="24"/>
          <w:szCs w:val="24"/>
        </w:rPr>
        <w:t>/ Islamic boarding school</w:t>
      </w:r>
      <w:r w:rsidR="004F0E2C" w:rsidRPr="00B54F36">
        <w:rPr>
          <w:rFonts w:ascii="Times New Roman" w:hAnsi="Times New Roman" w:cs="Times New Roman"/>
          <w:sz w:val="24"/>
          <w:szCs w:val="24"/>
        </w:rPr>
        <w:t>”</w:t>
      </w:r>
      <w:r w:rsidRPr="00B54F36">
        <w:rPr>
          <w:rFonts w:ascii="Times New Roman" w:hAnsi="Times New Roman" w:cs="Times New Roman"/>
          <w:sz w:val="24"/>
          <w:szCs w:val="24"/>
        </w:rPr>
        <w:t xml:space="preserve">. Over time, there has been a change in the shape of the education system as a result of a combination </w:t>
      </w:r>
      <w:r w:rsidR="004F0E2C" w:rsidRPr="00B54F36">
        <w:rPr>
          <w:rFonts w:ascii="Times New Roman" w:hAnsi="Times New Roman" w:cs="Times New Roman"/>
          <w:sz w:val="24"/>
          <w:szCs w:val="24"/>
        </w:rPr>
        <w:t>between</w:t>
      </w:r>
      <w:r w:rsidRPr="00B54F36">
        <w:rPr>
          <w:rFonts w:ascii="Times New Roman" w:hAnsi="Times New Roman" w:cs="Times New Roman"/>
          <w:sz w:val="24"/>
          <w:szCs w:val="24"/>
        </w:rPr>
        <w:t xml:space="preserve"> the Islamic education system institutionalized in traditional madrasas (pesantren</w:t>
      </w:r>
      <w:r w:rsidR="00C511A0" w:rsidRPr="00B54F36">
        <w:rPr>
          <w:rFonts w:ascii="Times New Roman" w:hAnsi="Times New Roman" w:cs="Times New Roman"/>
          <w:sz w:val="24"/>
          <w:szCs w:val="24"/>
        </w:rPr>
        <w:t>/Islamic boarding school</w:t>
      </w:r>
      <w:r w:rsidRPr="00B54F36">
        <w:rPr>
          <w:rFonts w:ascii="Times New Roman" w:hAnsi="Times New Roman" w:cs="Times New Roman"/>
          <w:sz w:val="24"/>
          <w:szCs w:val="24"/>
        </w:rPr>
        <w:t xml:space="preserve">) </w:t>
      </w:r>
      <w:r w:rsidR="004F0E2C" w:rsidRPr="00B54F36">
        <w:rPr>
          <w:rFonts w:ascii="Times New Roman" w:hAnsi="Times New Roman" w:cs="Times New Roman"/>
          <w:sz w:val="24"/>
          <w:szCs w:val="24"/>
        </w:rPr>
        <w:t>and</w:t>
      </w:r>
      <w:r w:rsidRPr="00B54F36">
        <w:rPr>
          <w:rFonts w:ascii="Times New Roman" w:hAnsi="Times New Roman" w:cs="Times New Roman"/>
          <w:sz w:val="24"/>
          <w:szCs w:val="24"/>
        </w:rPr>
        <w:t xml:space="preserve"> modern schools that c</w:t>
      </w:r>
      <w:r w:rsidR="004F0E2C" w:rsidRPr="00B54F36">
        <w:rPr>
          <w:rFonts w:ascii="Times New Roman" w:hAnsi="Times New Roman" w:cs="Times New Roman"/>
          <w:sz w:val="24"/>
          <w:szCs w:val="24"/>
        </w:rPr>
        <w:t>ome</w:t>
      </w:r>
      <w:r w:rsidRPr="00B54F36">
        <w:rPr>
          <w:rFonts w:ascii="Times New Roman" w:hAnsi="Times New Roman" w:cs="Times New Roman"/>
          <w:sz w:val="24"/>
          <w:szCs w:val="24"/>
        </w:rPr>
        <w:t xml:space="preserve"> with colonialism (Subhan, 2012). The final form of this combination is marked by the emergence of public schools with Islamic characteristics.</w:t>
      </w:r>
    </w:p>
    <w:p w14:paraId="14D755F0" w14:textId="429C5AB3" w:rsidR="00485770" w:rsidRPr="00B54F36" w:rsidRDefault="00485770"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 xml:space="preserve">As a result </w:t>
      </w:r>
      <w:r w:rsidR="000E5009" w:rsidRPr="00B54F36">
        <w:rPr>
          <w:rFonts w:ascii="Times New Roman" w:hAnsi="Times New Roman" w:cs="Times New Roman"/>
          <w:sz w:val="24"/>
          <w:szCs w:val="24"/>
        </w:rPr>
        <w:t>of</w:t>
      </w:r>
      <w:r w:rsidRPr="00B54F36">
        <w:rPr>
          <w:rFonts w:ascii="Times New Roman" w:hAnsi="Times New Roman" w:cs="Times New Roman"/>
          <w:sz w:val="24"/>
          <w:szCs w:val="24"/>
        </w:rPr>
        <w:t xml:space="preserve"> the combination </w:t>
      </w:r>
      <w:r w:rsidR="000E5009" w:rsidRPr="00B54F36">
        <w:rPr>
          <w:rFonts w:ascii="Times New Roman" w:hAnsi="Times New Roman" w:cs="Times New Roman"/>
          <w:sz w:val="24"/>
          <w:szCs w:val="24"/>
        </w:rPr>
        <w:t>between</w:t>
      </w:r>
      <w:r w:rsidRPr="00B54F36">
        <w:rPr>
          <w:rFonts w:ascii="Times New Roman" w:hAnsi="Times New Roman" w:cs="Times New Roman"/>
          <w:sz w:val="24"/>
          <w:szCs w:val="24"/>
        </w:rPr>
        <w:t xml:space="preserve"> the Islamic education system </w:t>
      </w:r>
      <w:r w:rsidR="004F0E2C" w:rsidRPr="00B54F36">
        <w:rPr>
          <w:rFonts w:ascii="Times New Roman" w:hAnsi="Times New Roman" w:cs="Times New Roman"/>
          <w:sz w:val="24"/>
          <w:szCs w:val="24"/>
        </w:rPr>
        <w:t>and</w:t>
      </w:r>
      <w:r w:rsidRPr="00B54F36">
        <w:rPr>
          <w:rFonts w:ascii="Times New Roman" w:hAnsi="Times New Roman" w:cs="Times New Roman"/>
          <w:sz w:val="24"/>
          <w:szCs w:val="24"/>
        </w:rPr>
        <w:t xml:space="preserve"> the modern education system, there are at least five forms of Islamic educational institutions. </w:t>
      </w:r>
      <w:r w:rsidR="004F0E2C" w:rsidRPr="00B54F36">
        <w:rPr>
          <w:rFonts w:ascii="Times New Roman" w:hAnsi="Times New Roman" w:cs="Times New Roman"/>
          <w:sz w:val="24"/>
          <w:szCs w:val="24"/>
        </w:rPr>
        <w:t>The first</w:t>
      </w:r>
      <w:r w:rsidRPr="00B54F36">
        <w:rPr>
          <w:rFonts w:ascii="Times New Roman" w:hAnsi="Times New Roman" w:cs="Times New Roman"/>
          <w:sz w:val="24"/>
          <w:szCs w:val="24"/>
        </w:rPr>
        <w:t xml:space="preserve"> </w:t>
      </w:r>
      <w:r w:rsidR="00AF223E" w:rsidRPr="00B54F36">
        <w:rPr>
          <w:rFonts w:ascii="Times New Roman" w:hAnsi="Times New Roman" w:cs="Times New Roman"/>
          <w:sz w:val="24"/>
          <w:szCs w:val="24"/>
        </w:rPr>
        <w:t xml:space="preserve">is </w:t>
      </w:r>
      <w:r w:rsidRPr="00B54F36">
        <w:rPr>
          <w:rFonts w:ascii="Times New Roman" w:hAnsi="Times New Roman" w:cs="Times New Roman"/>
          <w:sz w:val="24"/>
          <w:szCs w:val="24"/>
        </w:rPr>
        <w:t>the madrasa group</w:t>
      </w:r>
      <w:r w:rsidR="00AF223E" w:rsidRPr="00B54F36">
        <w:rPr>
          <w:rFonts w:ascii="Times New Roman" w:hAnsi="Times New Roman" w:cs="Times New Roman"/>
          <w:sz w:val="24"/>
          <w:szCs w:val="24"/>
        </w:rPr>
        <w:t>,</w:t>
      </w:r>
      <w:r w:rsidRPr="00B54F36">
        <w:rPr>
          <w:rFonts w:ascii="Times New Roman" w:hAnsi="Times New Roman" w:cs="Times New Roman"/>
          <w:sz w:val="24"/>
          <w:szCs w:val="24"/>
        </w:rPr>
        <w:t xml:space="preserve"> </w:t>
      </w:r>
      <w:r w:rsidR="004F0E2C" w:rsidRPr="00B54F36">
        <w:rPr>
          <w:rFonts w:ascii="Times New Roman" w:hAnsi="Times New Roman" w:cs="Times New Roman"/>
          <w:sz w:val="24"/>
          <w:szCs w:val="24"/>
        </w:rPr>
        <w:t xml:space="preserve">one </w:t>
      </w:r>
      <w:r w:rsidRPr="00B54F36">
        <w:rPr>
          <w:rFonts w:ascii="Times New Roman" w:hAnsi="Times New Roman" w:cs="Times New Roman"/>
          <w:sz w:val="24"/>
          <w:szCs w:val="24"/>
        </w:rPr>
        <w:t xml:space="preserve">of </w:t>
      </w:r>
      <w:r w:rsidR="00AF223E" w:rsidRPr="00B54F36">
        <w:rPr>
          <w:rFonts w:ascii="Times New Roman" w:hAnsi="Times New Roman" w:cs="Times New Roman"/>
          <w:sz w:val="24"/>
          <w:szCs w:val="24"/>
        </w:rPr>
        <w:t xml:space="preserve">the </w:t>
      </w:r>
      <w:r w:rsidRPr="00B54F36">
        <w:rPr>
          <w:rFonts w:ascii="Times New Roman" w:hAnsi="Times New Roman" w:cs="Times New Roman"/>
          <w:sz w:val="24"/>
          <w:szCs w:val="24"/>
        </w:rPr>
        <w:t xml:space="preserve">Islamic educational institutions that combine religious subjects with general subjects. </w:t>
      </w:r>
      <w:r w:rsidR="004F0E2C" w:rsidRPr="00B54F36">
        <w:rPr>
          <w:rFonts w:ascii="Times New Roman" w:hAnsi="Times New Roman" w:cs="Times New Roman"/>
          <w:sz w:val="24"/>
          <w:szCs w:val="24"/>
        </w:rPr>
        <w:t>The second</w:t>
      </w:r>
      <w:r w:rsidR="000E5009" w:rsidRPr="00B54F36">
        <w:rPr>
          <w:rFonts w:ascii="Times New Roman" w:hAnsi="Times New Roman" w:cs="Times New Roman"/>
          <w:sz w:val="24"/>
          <w:szCs w:val="24"/>
        </w:rPr>
        <w:t xml:space="preserve"> is </w:t>
      </w:r>
      <w:r w:rsidR="000E5009" w:rsidRPr="00B54F36">
        <w:rPr>
          <w:rFonts w:ascii="Times New Roman" w:hAnsi="Times New Roman" w:cs="Times New Roman"/>
          <w:i/>
          <w:sz w:val="24"/>
          <w:szCs w:val="24"/>
        </w:rPr>
        <w:t>Diniyyah</w:t>
      </w:r>
      <w:r w:rsidR="000E5009" w:rsidRPr="00B54F36">
        <w:rPr>
          <w:rFonts w:ascii="Times New Roman" w:hAnsi="Times New Roman" w:cs="Times New Roman"/>
          <w:sz w:val="24"/>
          <w:szCs w:val="24"/>
        </w:rPr>
        <w:t xml:space="preserve"> Madrasa</w:t>
      </w:r>
      <w:r w:rsidRPr="00B54F36">
        <w:rPr>
          <w:rFonts w:ascii="Times New Roman" w:hAnsi="Times New Roman" w:cs="Times New Roman"/>
          <w:sz w:val="24"/>
          <w:szCs w:val="24"/>
        </w:rPr>
        <w:t>, the madrasa group that only teaches Islamic knowledge, including Arabic</w:t>
      </w:r>
      <w:r w:rsidR="000E5009" w:rsidRPr="00B54F36">
        <w:rPr>
          <w:rFonts w:ascii="Times New Roman" w:hAnsi="Times New Roman" w:cs="Times New Roman"/>
          <w:sz w:val="24"/>
          <w:szCs w:val="24"/>
        </w:rPr>
        <w:t>.</w:t>
      </w:r>
      <w:r w:rsidRPr="00B54F36">
        <w:rPr>
          <w:rFonts w:ascii="Times New Roman" w:hAnsi="Times New Roman" w:cs="Times New Roman"/>
          <w:sz w:val="24"/>
          <w:szCs w:val="24"/>
        </w:rPr>
        <w:t xml:space="preserve"> </w:t>
      </w:r>
      <w:r w:rsidR="004F0E2C" w:rsidRPr="00B54F36">
        <w:rPr>
          <w:rFonts w:ascii="Times New Roman" w:hAnsi="Times New Roman" w:cs="Times New Roman"/>
          <w:sz w:val="24"/>
          <w:szCs w:val="24"/>
        </w:rPr>
        <w:t>The third</w:t>
      </w:r>
      <w:r w:rsidR="000E5009" w:rsidRPr="00B54F36">
        <w:rPr>
          <w:rFonts w:ascii="Times New Roman" w:hAnsi="Times New Roman" w:cs="Times New Roman"/>
          <w:sz w:val="24"/>
          <w:szCs w:val="24"/>
        </w:rPr>
        <w:t xml:space="preserve"> is</w:t>
      </w:r>
      <w:r w:rsidRPr="00B54F36">
        <w:rPr>
          <w:rFonts w:ascii="Times New Roman" w:hAnsi="Times New Roman" w:cs="Times New Roman"/>
          <w:sz w:val="24"/>
          <w:szCs w:val="24"/>
        </w:rPr>
        <w:t xml:space="preserve"> salafiyah boarding schools, Islamic boarding schools that offer formal </w:t>
      </w:r>
      <w:r w:rsidRPr="00B54F36">
        <w:rPr>
          <w:rFonts w:ascii="Times New Roman" w:hAnsi="Times New Roman" w:cs="Times New Roman"/>
          <w:sz w:val="24"/>
          <w:szCs w:val="24"/>
        </w:rPr>
        <w:lastRenderedPageBreak/>
        <w:t xml:space="preserve">education to students. </w:t>
      </w:r>
      <w:r w:rsidR="000E5009" w:rsidRPr="00B54F36">
        <w:rPr>
          <w:rFonts w:ascii="Times New Roman" w:hAnsi="Times New Roman" w:cs="Times New Roman"/>
          <w:sz w:val="24"/>
          <w:szCs w:val="24"/>
        </w:rPr>
        <w:t xml:space="preserve">The fourth is </w:t>
      </w:r>
      <w:r w:rsidR="00C23D87" w:rsidRPr="00B54F36">
        <w:rPr>
          <w:rFonts w:ascii="Times New Roman" w:hAnsi="Times New Roman" w:cs="Times New Roman"/>
          <w:i/>
          <w:sz w:val="24"/>
          <w:szCs w:val="24"/>
        </w:rPr>
        <w:t>Kulliyatul Mu’</w:t>
      </w:r>
      <w:r w:rsidR="000E5009" w:rsidRPr="00B54F36">
        <w:rPr>
          <w:rFonts w:ascii="Times New Roman" w:hAnsi="Times New Roman" w:cs="Times New Roman"/>
          <w:i/>
          <w:sz w:val="24"/>
          <w:szCs w:val="24"/>
        </w:rPr>
        <w:t>allimin al-Islamiyyah</w:t>
      </w:r>
      <w:r w:rsidR="000E5009" w:rsidRPr="00B54F36">
        <w:rPr>
          <w:rFonts w:ascii="Times New Roman" w:hAnsi="Times New Roman" w:cs="Times New Roman"/>
          <w:sz w:val="24"/>
          <w:szCs w:val="24"/>
        </w:rPr>
        <w:t xml:space="preserve"> (KMI) or </w:t>
      </w:r>
      <w:r w:rsidR="000E5009" w:rsidRPr="00B54F36">
        <w:rPr>
          <w:rFonts w:ascii="Times New Roman" w:hAnsi="Times New Roman" w:cs="Times New Roman"/>
          <w:i/>
          <w:sz w:val="24"/>
          <w:szCs w:val="24"/>
        </w:rPr>
        <w:t>Muallimin</w:t>
      </w:r>
      <w:r w:rsidR="000E5009" w:rsidRPr="00B54F36">
        <w:rPr>
          <w:rFonts w:ascii="Times New Roman" w:hAnsi="Times New Roman" w:cs="Times New Roman"/>
          <w:sz w:val="24"/>
          <w:szCs w:val="24"/>
        </w:rPr>
        <w:t xml:space="preserve">, a group of educational </w:t>
      </w:r>
      <w:r w:rsidRPr="00B54F36">
        <w:rPr>
          <w:rFonts w:ascii="Times New Roman" w:hAnsi="Times New Roman" w:cs="Times New Roman"/>
          <w:sz w:val="24"/>
          <w:szCs w:val="24"/>
        </w:rPr>
        <w:t>institutions that combine religious and general knowledge</w:t>
      </w:r>
      <w:r w:rsidR="000E5009" w:rsidRPr="00B54F36">
        <w:rPr>
          <w:rFonts w:ascii="Times New Roman" w:hAnsi="Times New Roman" w:cs="Times New Roman"/>
          <w:sz w:val="24"/>
          <w:szCs w:val="24"/>
        </w:rPr>
        <w:t>.</w:t>
      </w:r>
      <w:r w:rsidRPr="00B54F36">
        <w:rPr>
          <w:rFonts w:ascii="Times New Roman" w:hAnsi="Times New Roman" w:cs="Times New Roman"/>
          <w:sz w:val="24"/>
          <w:szCs w:val="24"/>
        </w:rPr>
        <w:t xml:space="preserve"> </w:t>
      </w:r>
      <w:r w:rsidR="000E5009" w:rsidRPr="00B54F36">
        <w:rPr>
          <w:rFonts w:ascii="Times New Roman" w:hAnsi="Times New Roman" w:cs="Times New Roman"/>
          <w:sz w:val="24"/>
          <w:szCs w:val="24"/>
        </w:rPr>
        <w:t>The fifth is</w:t>
      </w:r>
      <w:r w:rsidRPr="00B54F36">
        <w:rPr>
          <w:rFonts w:ascii="Times New Roman" w:hAnsi="Times New Roman" w:cs="Times New Roman"/>
          <w:sz w:val="24"/>
          <w:szCs w:val="24"/>
        </w:rPr>
        <w:t xml:space="preserve"> educational institutions that call themselves Islamic schools. This last group later became the </w:t>
      </w:r>
      <w:r w:rsidR="000E5009" w:rsidRPr="00B54F36">
        <w:rPr>
          <w:rFonts w:ascii="Times New Roman" w:hAnsi="Times New Roman" w:cs="Times New Roman"/>
          <w:sz w:val="24"/>
          <w:szCs w:val="24"/>
        </w:rPr>
        <w:t>origin of the emergence</w:t>
      </w:r>
      <w:r w:rsidRPr="00B54F36">
        <w:rPr>
          <w:rFonts w:ascii="Times New Roman" w:hAnsi="Times New Roman" w:cs="Times New Roman"/>
          <w:sz w:val="24"/>
          <w:szCs w:val="24"/>
        </w:rPr>
        <w:t xml:space="preserve"> of public schools with Islamic characteristics. (Zaenuri, 2021)</w:t>
      </w:r>
      <w:r w:rsidR="000E5009" w:rsidRPr="00B54F36">
        <w:rPr>
          <w:rFonts w:ascii="Times New Roman" w:hAnsi="Times New Roman" w:cs="Times New Roman"/>
          <w:sz w:val="24"/>
          <w:szCs w:val="24"/>
        </w:rPr>
        <w:t>.</w:t>
      </w:r>
    </w:p>
    <w:p w14:paraId="484B90F1" w14:textId="41CE8FDB" w:rsidR="00C511A0" w:rsidRPr="00B54F36" w:rsidRDefault="00485770" w:rsidP="00B54F36">
      <w:pPr>
        <w:spacing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The growth of Islamic schools that specifically teach Islamic valu</w:t>
      </w:r>
      <w:r w:rsidR="000E5009" w:rsidRPr="00B54F36">
        <w:rPr>
          <w:rFonts w:ascii="Times New Roman" w:hAnsi="Times New Roman" w:cs="Times New Roman"/>
          <w:sz w:val="24"/>
          <w:szCs w:val="24"/>
        </w:rPr>
        <w:t xml:space="preserve">es ​​has increased in Gorontalo </w:t>
      </w:r>
      <w:r w:rsidRPr="00B54F36">
        <w:rPr>
          <w:rFonts w:ascii="Times New Roman" w:hAnsi="Times New Roman" w:cs="Times New Roman"/>
          <w:sz w:val="24"/>
          <w:szCs w:val="24"/>
        </w:rPr>
        <w:t xml:space="preserve">City. Here </w:t>
      </w:r>
      <w:r w:rsidR="000E5009" w:rsidRPr="00B54F36">
        <w:rPr>
          <w:rFonts w:ascii="Times New Roman" w:hAnsi="Times New Roman" w:cs="Times New Roman"/>
          <w:sz w:val="24"/>
          <w:szCs w:val="24"/>
        </w:rPr>
        <w:t>is</w:t>
      </w:r>
      <w:r w:rsidRPr="00B54F36">
        <w:rPr>
          <w:rFonts w:ascii="Times New Roman" w:hAnsi="Times New Roman" w:cs="Times New Roman"/>
          <w:sz w:val="24"/>
          <w:szCs w:val="24"/>
        </w:rPr>
        <w:t xml:space="preserve"> </w:t>
      </w:r>
      <w:r w:rsidR="000E5009" w:rsidRPr="00B54F36">
        <w:rPr>
          <w:rFonts w:ascii="Times New Roman" w:hAnsi="Times New Roman" w:cs="Times New Roman"/>
          <w:sz w:val="24"/>
          <w:szCs w:val="24"/>
        </w:rPr>
        <w:t>the</w:t>
      </w:r>
      <w:r w:rsidRPr="00B54F36">
        <w:rPr>
          <w:rFonts w:ascii="Times New Roman" w:hAnsi="Times New Roman" w:cs="Times New Roman"/>
          <w:sz w:val="24"/>
          <w:szCs w:val="24"/>
        </w:rPr>
        <w:t xml:space="preserve"> data for schools that are relatively new but show significant growth in Gorontalo City.</w:t>
      </w:r>
    </w:p>
    <w:p w14:paraId="195542F1" w14:textId="022E60FE" w:rsidR="00485770" w:rsidRPr="00B54F36" w:rsidRDefault="000E5009" w:rsidP="00B54F36">
      <w:pPr>
        <w:spacing w:after="0" w:line="360" w:lineRule="auto"/>
        <w:jc w:val="center"/>
        <w:rPr>
          <w:rFonts w:ascii="Times New Roman" w:hAnsi="Times New Roman" w:cs="Times New Roman"/>
          <w:b/>
          <w:bCs/>
          <w:color w:val="000000" w:themeColor="text1"/>
          <w:sz w:val="24"/>
          <w:szCs w:val="24"/>
        </w:rPr>
      </w:pPr>
      <w:r w:rsidRPr="00B54F36">
        <w:rPr>
          <w:rFonts w:ascii="Times New Roman" w:hAnsi="Times New Roman" w:cs="Times New Roman"/>
          <w:b/>
          <w:bCs/>
          <w:color w:val="000000" w:themeColor="text1"/>
          <w:sz w:val="24"/>
          <w:szCs w:val="24"/>
        </w:rPr>
        <w:t>Table 1. Data of Islamic Schools in Gorontalo which Experienced Massive Growth.</w:t>
      </w:r>
    </w:p>
    <w:p w14:paraId="31724928" w14:textId="77777777" w:rsidR="000E5009" w:rsidRPr="00B54F36" w:rsidRDefault="000E5009" w:rsidP="00B54F36">
      <w:pPr>
        <w:spacing w:after="0" w:line="360" w:lineRule="auto"/>
        <w:jc w:val="center"/>
        <w:rPr>
          <w:rFonts w:ascii="Times New Roman" w:hAnsi="Times New Roman" w:cs="Times New Roman"/>
          <w:color w:val="000000" w:themeColor="text1"/>
          <w:sz w:val="24"/>
          <w:szCs w:val="24"/>
        </w:rPr>
      </w:pPr>
    </w:p>
    <w:tbl>
      <w:tblPr>
        <w:tblW w:w="10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977"/>
        <w:gridCol w:w="1603"/>
        <w:gridCol w:w="1333"/>
        <w:gridCol w:w="902"/>
        <w:gridCol w:w="2566"/>
      </w:tblGrid>
      <w:tr w:rsidR="00C23D87" w:rsidRPr="00B54F36" w14:paraId="5C3EED6B" w14:textId="77777777" w:rsidTr="00AF223E">
        <w:trPr>
          <w:trHeight w:val="300"/>
        </w:trPr>
        <w:tc>
          <w:tcPr>
            <w:tcW w:w="1070" w:type="dxa"/>
            <w:shd w:val="clear" w:color="auto" w:fill="auto"/>
            <w:noWrap/>
            <w:vAlign w:val="bottom"/>
            <w:hideMark/>
          </w:tcPr>
          <w:p w14:paraId="76F5CBC6" w14:textId="3B1510EE" w:rsidR="00485770" w:rsidRPr="00B54F36" w:rsidRDefault="00C23D87" w:rsidP="00B54F36">
            <w:pPr>
              <w:spacing w:after="0" w:line="360" w:lineRule="auto"/>
              <w:rPr>
                <w:rFonts w:ascii="Times New Roman" w:hAnsi="Times New Roman" w:cs="Times New Roman"/>
                <w:b/>
                <w:bCs/>
                <w:sz w:val="24"/>
                <w:szCs w:val="24"/>
              </w:rPr>
            </w:pPr>
            <w:r w:rsidRPr="00B54F36">
              <w:rPr>
                <w:rFonts w:ascii="Times New Roman" w:hAnsi="Times New Roman" w:cs="Times New Roman"/>
                <w:b/>
                <w:bCs/>
                <w:sz w:val="24"/>
                <w:szCs w:val="24"/>
              </w:rPr>
              <w:t>Number</w:t>
            </w:r>
          </w:p>
        </w:tc>
        <w:tc>
          <w:tcPr>
            <w:tcW w:w="2977" w:type="dxa"/>
            <w:shd w:val="clear" w:color="auto" w:fill="auto"/>
            <w:noWrap/>
            <w:vAlign w:val="bottom"/>
            <w:hideMark/>
          </w:tcPr>
          <w:p w14:paraId="4E975BEC" w14:textId="5717CC38" w:rsidR="00485770" w:rsidRPr="00B54F36" w:rsidRDefault="00C23D87"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School Name</w:t>
            </w:r>
          </w:p>
        </w:tc>
        <w:tc>
          <w:tcPr>
            <w:tcW w:w="1603" w:type="dxa"/>
            <w:shd w:val="clear" w:color="auto" w:fill="auto"/>
            <w:noWrap/>
            <w:vAlign w:val="bottom"/>
            <w:hideMark/>
          </w:tcPr>
          <w:p w14:paraId="1FAE4347" w14:textId="79A57B01" w:rsidR="00485770" w:rsidRPr="00B54F36" w:rsidRDefault="00C23D87"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National School Identification Code</w:t>
            </w:r>
          </w:p>
        </w:tc>
        <w:tc>
          <w:tcPr>
            <w:tcW w:w="1333" w:type="dxa"/>
            <w:shd w:val="clear" w:color="auto" w:fill="auto"/>
            <w:noWrap/>
            <w:vAlign w:val="bottom"/>
            <w:hideMark/>
          </w:tcPr>
          <w:p w14:paraId="7B57CCC3"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BP</w:t>
            </w:r>
          </w:p>
        </w:tc>
        <w:tc>
          <w:tcPr>
            <w:tcW w:w="902" w:type="dxa"/>
            <w:shd w:val="clear" w:color="auto" w:fill="auto"/>
            <w:noWrap/>
            <w:vAlign w:val="bottom"/>
            <w:hideMark/>
          </w:tcPr>
          <w:p w14:paraId="72574A1A"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Status</w:t>
            </w:r>
          </w:p>
        </w:tc>
        <w:tc>
          <w:tcPr>
            <w:tcW w:w="2566" w:type="dxa"/>
            <w:shd w:val="clear" w:color="auto" w:fill="auto"/>
            <w:noWrap/>
            <w:vAlign w:val="bottom"/>
            <w:hideMark/>
          </w:tcPr>
          <w:p w14:paraId="19C2ABA1"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Last Sync</w:t>
            </w:r>
          </w:p>
        </w:tc>
      </w:tr>
      <w:tr w:rsidR="00C23D87" w:rsidRPr="00B54F36" w14:paraId="39F97FEE" w14:textId="77777777" w:rsidTr="00AF223E">
        <w:trPr>
          <w:trHeight w:val="300"/>
        </w:trPr>
        <w:tc>
          <w:tcPr>
            <w:tcW w:w="1070" w:type="dxa"/>
            <w:shd w:val="clear" w:color="auto" w:fill="auto"/>
            <w:noWrap/>
            <w:vAlign w:val="bottom"/>
          </w:tcPr>
          <w:p w14:paraId="752708F8"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1</w:t>
            </w:r>
          </w:p>
        </w:tc>
        <w:tc>
          <w:tcPr>
            <w:tcW w:w="2977" w:type="dxa"/>
            <w:shd w:val="clear" w:color="auto" w:fill="auto"/>
            <w:noWrap/>
            <w:vAlign w:val="bottom"/>
          </w:tcPr>
          <w:p w14:paraId="75900FE5"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SD ISLAM AL HIJRAH</w:t>
            </w:r>
          </w:p>
        </w:tc>
        <w:tc>
          <w:tcPr>
            <w:tcW w:w="1603" w:type="dxa"/>
            <w:shd w:val="clear" w:color="auto" w:fill="auto"/>
            <w:noWrap/>
            <w:vAlign w:val="bottom"/>
          </w:tcPr>
          <w:p w14:paraId="32BEC37F"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69981276</w:t>
            </w:r>
          </w:p>
        </w:tc>
        <w:tc>
          <w:tcPr>
            <w:tcW w:w="1333" w:type="dxa"/>
            <w:shd w:val="clear" w:color="auto" w:fill="auto"/>
            <w:noWrap/>
            <w:vAlign w:val="bottom"/>
          </w:tcPr>
          <w:p w14:paraId="5B5EA9FD" w14:textId="4C2A4128"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Elementary School</w:t>
            </w:r>
          </w:p>
        </w:tc>
        <w:tc>
          <w:tcPr>
            <w:tcW w:w="902" w:type="dxa"/>
            <w:shd w:val="clear" w:color="auto" w:fill="auto"/>
            <w:noWrap/>
            <w:vAlign w:val="bottom"/>
          </w:tcPr>
          <w:p w14:paraId="59AC3A5B" w14:textId="5DAE1CC3"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Private</w:t>
            </w:r>
          </w:p>
        </w:tc>
        <w:tc>
          <w:tcPr>
            <w:tcW w:w="2566" w:type="dxa"/>
            <w:shd w:val="clear" w:color="auto" w:fill="auto"/>
            <w:noWrap/>
            <w:vAlign w:val="bottom"/>
          </w:tcPr>
          <w:p w14:paraId="3F47A108"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02 Aug 2022 14:06:32</w:t>
            </w:r>
          </w:p>
        </w:tc>
      </w:tr>
      <w:tr w:rsidR="00C23D87" w:rsidRPr="00B54F36" w14:paraId="2A67CE05" w14:textId="77777777" w:rsidTr="00AF223E">
        <w:trPr>
          <w:trHeight w:val="300"/>
        </w:trPr>
        <w:tc>
          <w:tcPr>
            <w:tcW w:w="1070" w:type="dxa"/>
            <w:shd w:val="clear" w:color="auto" w:fill="auto"/>
            <w:noWrap/>
            <w:vAlign w:val="bottom"/>
          </w:tcPr>
          <w:p w14:paraId="33ADA700"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2</w:t>
            </w:r>
          </w:p>
        </w:tc>
        <w:tc>
          <w:tcPr>
            <w:tcW w:w="2977" w:type="dxa"/>
            <w:shd w:val="clear" w:color="auto" w:fill="auto"/>
            <w:noWrap/>
            <w:vAlign w:val="bottom"/>
          </w:tcPr>
          <w:p w14:paraId="27EC872A"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SDIT AZ-ZAHRA</w:t>
            </w:r>
          </w:p>
        </w:tc>
        <w:tc>
          <w:tcPr>
            <w:tcW w:w="1603" w:type="dxa"/>
            <w:shd w:val="clear" w:color="auto" w:fill="auto"/>
            <w:noWrap/>
            <w:vAlign w:val="bottom"/>
          </w:tcPr>
          <w:p w14:paraId="380A19C5"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70002631</w:t>
            </w:r>
          </w:p>
        </w:tc>
        <w:tc>
          <w:tcPr>
            <w:tcW w:w="1333" w:type="dxa"/>
            <w:shd w:val="clear" w:color="auto" w:fill="auto"/>
            <w:noWrap/>
            <w:vAlign w:val="bottom"/>
          </w:tcPr>
          <w:p w14:paraId="768B674A" w14:textId="6DD32C3E"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Elementary School</w:t>
            </w:r>
          </w:p>
        </w:tc>
        <w:tc>
          <w:tcPr>
            <w:tcW w:w="902" w:type="dxa"/>
            <w:shd w:val="clear" w:color="auto" w:fill="auto"/>
            <w:noWrap/>
            <w:vAlign w:val="bottom"/>
          </w:tcPr>
          <w:p w14:paraId="5D068215" w14:textId="346801B8"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Private</w:t>
            </w:r>
          </w:p>
        </w:tc>
        <w:tc>
          <w:tcPr>
            <w:tcW w:w="2566" w:type="dxa"/>
            <w:shd w:val="clear" w:color="auto" w:fill="auto"/>
            <w:noWrap/>
            <w:vAlign w:val="bottom"/>
          </w:tcPr>
          <w:p w14:paraId="5DB957BD"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28 Jun 2022 13:01:05</w:t>
            </w:r>
          </w:p>
        </w:tc>
      </w:tr>
      <w:tr w:rsidR="00C23D87" w:rsidRPr="00B54F36" w14:paraId="1D5AAF17" w14:textId="77777777" w:rsidTr="00AF223E">
        <w:trPr>
          <w:trHeight w:val="300"/>
        </w:trPr>
        <w:tc>
          <w:tcPr>
            <w:tcW w:w="1070" w:type="dxa"/>
            <w:shd w:val="clear" w:color="auto" w:fill="auto"/>
            <w:noWrap/>
            <w:vAlign w:val="bottom"/>
          </w:tcPr>
          <w:p w14:paraId="6B575FEB"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3</w:t>
            </w:r>
          </w:p>
        </w:tc>
        <w:tc>
          <w:tcPr>
            <w:tcW w:w="2977" w:type="dxa"/>
            <w:shd w:val="clear" w:color="auto" w:fill="auto"/>
            <w:noWrap/>
            <w:vAlign w:val="bottom"/>
          </w:tcPr>
          <w:p w14:paraId="1207ACDD"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SDS IT QURRATU AYUN</w:t>
            </w:r>
          </w:p>
        </w:tc>
        <w:tc>
          <w:tcPr>
            <w:tcW w:w="1603" w:type="dxa"/>
            <w:shd w:val="clear" w:color="auto" w:fill="auto"/>
            <w:noWrap/>
            <w:vAlign w:val="bottom"/>
          </w:tcPr>
          <w:p w14:paraId="4B7F62BE"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69727082</w:t>
            </w:r>
          </w:p>
        </w:tc>
        <w:tc>
          <w:tcPr>
            <w:tcW w:w="1333" w:type="dxa"/>
            <w:shd w:val="clear" w:color="auto" w:fill="auto"/>
            <w:noWrap/>
            <w:vAlign w:val="bottom"/>
          </w:tcPr>
          <w:p w14:paraId="70FBDF4C" w14:textId="33CCCA41"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Elementary School</w:t>
            </w:r>
          </w:p>
        </w:tc>
        <w:tc>
          <w:tcPr>
            <w:tcW w:w="902" w:type="dxa"/>
            <w:shd w:val="clear" w:color="auto" w:fill="auto"/>
            <w:noWrap/>
            <w:vAlign w:val="bottom"/>
          </w:tcPr>
          <w:p w14:paraId="09B2635E" w14:textId="24BD21D6"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Private</w:t>
            </w:r>
          </w:p>
        </w:tc>
        <w:tc>
          <w:tcPr>
            <w:tcW w:w="2566" w:type="dxa"/>
            <w:shd w:val="clear" w:color="auto" w:fill="auto"/>
            <w:noWrap/>
            <w:vAlign w:val="bottom"/>
          </w:tcPr>
          <w:p w14:paraId="1B9AD143"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08 Aug 2022 05:31:49</w:t>
            </w:r>
          </w:p>
        </w:tc>
      </w:tr>
      <w:tr w:rsidR="00C23D87" w:rsidRPr="00B54F36" w14:paraId="5514302B" w14:textId="77777777" w:rsidTr="00AF223E">
        <w:trPr>
          <w:trHeight w:val="189"/>
        </w:trPr>
        <w:tc>
          <w:tcPr>
            <w:tcW w:w="1070" w:type="dxa"/>
            <w:shd w:val="clear" w:color="auto" w:fill="auto"/>
            <w:noWrap/>
            <w:vAlign w:val="bottom"/>
          </w:tcPr>
          <w:p w14:paraId="3AFBBE3A" w14:textId="77777777" w:rsidR="00485770" w:rsidRPr="00B54F36" w:rsidRDefault="00485770" w:rsidP="00B54F36">
            <w:pPr>
              <w:spacing w:after="0" w:line="360" w:lineRule="auto"/>
              <w:jc w:val="both"/>
              <w:rPr>
                <w:rFonts w:ascii="Times New Roman" w:hAnsi="Times New Roman" w:cs="Times New Roman"/>
                <w:b/>
                <w:bCs/>
                <w:sz w:val="24"/>
                <w:szCs w:val="24"/>
              </w:rPr>
            </w:pPr>
            <w:r w:rsidRPr="00B54F36">
              <w:rPr>
                <w:rFonts w:ascii="Times New Roman" w:hAnsi="Times New Roman" w:cs="Times New Roman"/>
                <w:b/>
                <w:bCs/>
                <w:sz w:val="24"/>
                <w:szCs w:val="24"/>
              </w:rPr>
              <w:t>4</w:t>
            </w:r>
          </w:p>
        </w:tc>
        <w:tc>
          <w:tcPr>
            <w:tcW w:w="2977" w:type="dxa"/>
            <w:shd w:val="clear" w:color="auto" w:fill="auto"/>
            <w:noWrap/>
            <w:vAlign w:val="bottom"/>
          </w:tcPr>
          <w:p w14:paraId="66BD8BBD"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SD ISLAM AL HIJRAH</w:t>
            </w:r>
          </w:p>
        </w:tc>
        <w:tc>
          <w:tcPr>
            <w:tcW w:w="1603" w:type="dxa"/>
            <w:shd w:val="clear" w:color="auto" w:fill="auto"/>
            <w:noWrap/>
            <w:vAlign w:val="bottom"/>
          </w:tcPr>
          <w:p w14:paraId="10A6B53E"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69981276</w:t>
            </w:r>
          </w:p>
        </w:tc>
        <w:tc>
          <w:tcPr>
            <w:tcW w:w="1333" w:type="dxa"/>
            <w:shd w:val="clear" w:color="auto" w:fill="auto"/>
            <w:noWrap/>
            <w:vAlign w:val="bottom"/>
          </w:tcPr>
          <w:p w14:paraId="6683CE5C" w14:textId="5EB553CE"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Elementary School</w:t>
            </w:r>
          </w:p>
        </w:tc>
        <w:tc>
          <w:tcPr>
            <w:tcW w:w="902" w:type="dxa"/>
            <w:shd w:val="clear" w:color="auto" w:fill="auto"/>
            <w:noWrap/>
            <w:vAlign w:val="bottom"/>
          </w:tcPr>
          <w:p w14:paraId="69907A28" w14:textId="3BE24871" w:rsidR="00485770" w:rsidRPr="00B54F36" w:rsidRDefault="00C23D87"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Private</w:t>
            </w:r>
          </w:p>
        </w:tc>
        <w:tc>
          <w:tcPr>
            <w:tcW w:w="2566" w:type="dxa"/>
            <w:shd w:val="clear" w:color="auto" w:fill="auto"/>
            <w:noWrap/>
            <w:vAlign w:val="bottom"/>
          </w:tcPr>
          <w:p w14:paraId="66AB4F75"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02 Aug 2022 14:06:32</w:t>
            </w:r>
          </w:p>
        </w:tc>
      </w:tr>
    </w:tbl>
    <w:p w14:paraId="1E71BA9E" w14:textId="77777777" w:rsidR="00485770" w:rsidRPr="00B54F36" w:rsidRDefault="00485770" w:rsidP="00B54F36">
      <w:pPr>
        <w:spacing w:line="360" w:lineRule="auto"/>
        <w:jc w:val="both"/>
        <w:rPr>
          <w:rFonts w:ascii="Times New Roman" w:hAnsi="Times New Roman" w:cs="Times New Roman"/>
          <w:sz w:val="24"/>
          <w:szCs w:val="24"/>
        </w:rPr>
      </w:pPr>
    </w:p>
    <w:p w14:paraId="54A138D3" w14:textId="77777777" w:rsidR="00D533D4" w:rsidRPr="00B54F36" w:rsidRDefault="00D533D4" w:rsidP="00B54F36">
      <w:pPr>
        <w:spacing w:line="360" w:lineRule="auto"/>
        <w:rPr>
          <w:rFonts w:ascii="Times New Roman" w:hAnsi="Times New Roman" w:cs="Times New Roman"/>
          <w:b/>
          <w:sz w:val="24"/>
          <w:szCs w:val="24"/>
        </w:rPr>
      </w:pPr>
      <w:r w:rsidRPr="00B54F36">
        <w:rPr>
          <w:rFonts w:ascii="Times New Roman" w:hAnsi="Times New Roman" w:cs="Times New Roman"/>
          <w:b/>
          <w:sz w:val="24"/>
          <w:szCs w:val="24"/>
        </w:rPr>
        <w:br w:type="page"/>
      </w:r>
    </w:p>
    <w:p w14:paraId="1C849E28" w14:textId="3FEF2668" w:rsidR="00485770" w:rsidRPr="00B54F36" w:rsidRDefault="00485770" w:rsidP="00B54F36">
      <w:pPr>
        <w:spacing w:line="360" w:lineRule="auto"/>
        <w:jc w:val="both"/>
        <w:rPr>
          <w:rFonts w:ascii="Times New Roman" w:hAnsi="Times New Roman" w:cs="Times New Roman"/>
          <w:b/>
          <w:sz w:val="24"/>
          <w:szCs w:val="24"/>
        </w:rPr>
      </w:pPr>
      <w:r w:rsidRPr="00B54F36">
        <w:rPr>
          <w:rFonts w:ascii="Times New Roman" w:hAnsi="Times New Roman" w:cs="Times New Roman"/>
          <w:b/>
          <w:sz w:val="24"/>
          <w:szCs w:val="24"/>
        </w:rPr>
        <w:lastRenderedPageBreak/>
        <w:t xml:space="preserve">The Role </w:t>
      </w:r>
      <w:r w:rsidR="003360DD" w:rsidRPr="00B54F36">
        <w:rPr>
          <w:rFonts w:ascii="Times New Roman" w:hAnsi="Times New Roman" w:cs="Times New Roman"/>
          <w:b/>
          <w:sz w:val="24"/>
          <w:szCs w:val="24"/>
        </w:rPr>
        <w:t>of Parents in Choosing Children’</w:t>
      </w:r>
      <w:r w:rsidRPr="00B54F36">
        <w:rPr>
          <w:rFonts w:ascii="Times New Roman" w:hAnsi="Times New Roman" w:cs="Times New Roman"/>
          <w:b/>
          <w:sz w:val="24"/>
          <w:szCs w:val="24"/>
        </w:rPr>
        <w:t>s Schools</w:t>
      </w:r>
    </w:p>
    <w:p w14:paraId="26B42712" w14:textId="08C582FE"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 xml:space="preserve">Parents play an important role in developing the potential of their children. Parents are the first and foremost educators in the family environment, </w:t>
      </w:r>
      <w:r w:rsidR="003360DD" w:rsidRPr="00B54F36">
        <w:rPr>
          <w:rFonts w:ascii="Times New Roman" w:hAnsi="Times New Roman" w:cs="Times New Roman"/>
          <w:sz w:val="24"/>
          <w:szCs w:val="24"/>
        </w:rPr>
        <w:t xml:space="preserve">so </w:t>
      </w:r>
      <w:r w:rsidRPr="00B54F36">
        <w:rPr>
          <w:rFonts w:ascii="Times New Roman" w:hAnsi="Times New Roman" w:cs="Times New Roman"/>
          <w:sz w:val="24"/>
          <w:szCs w:val="24"/>
        </w:rPr>
        <w:t>parents need to be aware that children have great potential when they are b</w:t>
      </w:r>
      <w:r w:rsidR="003360DD" w:rsidRPr="00B54F36">
        <w:rPr>
          <w:rFonts w:ascii="Times New Roman" w:hAnsi="Times New Roman" w:cs="Times New Roman"/>
          <w:sz w:val="24"/>
          <w:szCs w:val="24"/>
        </w:rPr>
        <w:t xml:space="preserve">orn. Children’s </w:t>
      </w:r>
      <w:r w:rsidRPr="00B54F36">
        <w:rPr>
          <w:rFonts w:ascii="Times New Roman" w:hAnsi="Times New Roman" w:cs="Times New Roman"/>
          <w:sz w:val="24"/>
          <w:szCs w:val="24"/>
        </w:rPr>
        <w:t xml:space="preserve">education </w:t>
      </w:r>
      <w:r w:rsidR="003360DD" w:rsidRPr="00B54F36">
        <w:rPr>
          <w:rFonts w:ascii="Times New Roman" w:hAnsi="Times New Roman" w:cs="Times New Roman"/>
          <w:sz w:val="24"/>
          <w:szCs w:val="24"/>
        </w:rPr>
        <w:t xml:space="preserve">is crucial </w:t>
      </w:r>
      <w:r w:rsidRPr="00B54F36">
        <w:rPr>
          <w:rFonts w:ascii="Times New Roman" w:hAnsi="Times New Roman" w:cs="Times New Roman"/>
          <w:sz w:val="24"/>
          <w:szCs w:val="24"/>
        </w:rPr>
        <w:t xml:space="preserve">because </w:t>
      </w:r>
      <w:r w:rsidR="003360DD" w:rsidRPr="00B54F36">
        <w:rPr>
          <w:rFonts w:ascii="Times New Roman" w:hAnsi="Times New Roman" w:cs="Times New Roman"/>
          <w:sz w:val="24"/>
          <w:szCs w:val="24"/>
        </w:rPr>
        <w:t>the development of children’</w:t>
      </w:r>
      <w:r w:rsidRPr="00B54F36">
        <w:rPr>
          <w:rFonts w:ascii="Times New Roman" w:hAnsi="Times New Roman" w:cs="Times New Roman"/>
          <w:sz w:val="24"/>
          <w:szCs w:val="24"/>
        </w:rPr>
        <w:t>s personality formation process is taking place</w:t>
      </w:r>
      <w:r w:rsidR="003360DD" w:rsidRPr="00B54F36">
        <w:rPr>
          <w:rFonts w:ascii="Times New Roman" w:hAnsi="Times New Roman" w:cs="Times New Roman"/>
          <w:sz w:val="24"/>
          <w:szCs w:val="24"/>
        </w:rPr>
        <w:t xml:space="preserve"> in this period</w:t>
      </w:r>
      <w:r w:rsidRPr="00B54F36">
        <w:rPr>
          <w:rFonts w:ascii="Times New Roman" w:hAnsi="Times New Roman" w:cs="Times New Roman"/>
          <w:sz w:val="24"/>
          <w:szCs w:val="24"/>
        </w:rPr>
        <w:t xml:space="preserve">. </w:t>
      </w:r>
      <w:r w:rsidR="003360DD" w:rsidRPr="00B54F36">
        <w:rPr>
          <w:rFonts w:ascii="Times New Roman" w:hAnsi="Times New Roman" w:cs="Times New Roman"/>
          <w:sz w:val="24"/>
          <w:szCs w:val="24"/>
        </w:rPr>
        <w:t>T</w:t>
      </w:r>
      <w:r w:rsidRPr="00B54F36">
        <w:rPr>
          <w:rFonts w:ascii="Times New Roman" w:hAnsi="Times New Roman" w:cs="Times New Roman"/>
          <w:sz w:val="24"/>
          <w:szCs w:val="24"/>
        </w:rPr>
        <w:t>hat is the right time to lay the foundations of character education in accordance with its development. To achieve this, it requires maximum effort from parents to educate children in all aspects of their development and increase the</w:t>
      </w:r>
      <w:r w:rsidR="003360DD" w:rsidRPr="00B54F36">
        <w:rPr>
          <w:rFonts w:ascii="Times New Roman" w:hAnsi="Times New Roman" w:cs="Times New Roman"/>
          <w:sz w:val="24"/>
          <w:szCs w:val="24"/>
        </w:rPr>
        <w:t>ir</w:t>
      </w:r>
      <w:r w:rsidRPr="00B54F36">
        <w:rPr>
          <w:rFonts w:ascii="Times New Roman" w:hAnsi="Times New Roman" w:cs="Times New Roman"/>
          <w:sz w:val="24"/>
          <w:szCs w:val="24"/>
        </w:rPr>
        <w:t xml:space="preserve"> role as educators in the family.</w:t>
      </w:r>
    </w:p>
    <w:p w14:paraId="37BC0478" w14:textId="180B3281" w:rsidR="00485770" w:rsidRPr="00B54F36" w:rsidRDefault="003360DD" w:rsidP="00B54F36">
      <w:pPr>
        <w:spacing w:after="0"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It is considerably momentous</w:t>
      </w:r>
      <w:r w:rsidR="00485770" w:rsidRPr="00B54F36">
        <w:rPr>
          <w:rFonts w:ascii="Times New Roman" w:hAnsi="Times New Roman" w:cs="Times New Roman"/>
          <w:sz w:val="24"/>
          <w:szCs w:val="24"/>
        </w:rPr>
        <w:t xml:space="preserve"> </w:t>
      </w:r>
      <w:r w:rsidR="00AF223E" w:rsidRPr="00B54F36">
        <w:rPr>
          <w:rFonts w:ascii="Times New Roman" w:hAnsi="Times New Roman" w:cs="Times New Roman"/>
          <w:sz w:val="24"/>
          <w:szCs w:val="24"/>
        </w:rPr>
        <w:t>to select</w:t>
      </w:r>
      <w:r w:rsidR="00485770" w:rsidRPr="00B54F36">
        <w:rPr>
          <w:rFonts w:ascii="Times New Roman" w:hAnsi="Times New Roman" w:cs="Times New Roman"/>
          <w:sz w:val="24"/>
          <w:szCs w:val="24"/>
        </w:rPr>
        <w:t xml:space="preserve"> educational institutions</w:t>
      </w:r>
      <w:r w:rsidRPr="00B54F36">
        <w:rPr>
          <w:rFonts w:ascii="Times New Roman" w:hAnsi="Times New Roman" w:cs="Times New Roman"/>
          <w:sz w:val="24"/>
          <w:szCs w:val="24"/>
        </w:rPr>
        <w:t xml:space="preserve"> for children</w:t>
      </w:r>
      <w:r w:rsidR="00485770" w:rsidRPr="00B54F36">
        <w:rPr>
          <w:rFonts w:ascii="Times New Roman" w:hAnsi="Times New Roman" w:cs="Times New Roman"/>
          <w:sz w:val="24"/>
          <w:szCs w:val="24"/>
        </w:rPr>
        <w:t xml:space="preserve"> because it has a </w:t>
      </w:r>
      <w:r w:rsidRPr="00B54F36">
        <w:rPr>
          <w:rFonts w:ascii="Times New Roman" w:hAnsi="Times New Roman" w:cs="Times New Roman"/>
          <w:sz w:val="24"/>
          <w:szCs w:val="24"/>
        </w:rPr>
        <w:t>correlation</w:t>
      </w:r>
      <w:r w:rsidR="00485770" w:rsidRPr="00B54F36">
        <w:rPr>
          <w:rFonts w:ascii="Times New Roman" w:hAnsi="Times New Roman" w:cs="Times New Roman"/>
          <w:sz w:val="24"/>
          <w:szCs w:val="24"/>
        </w:rPr>
        <w:t xml:space="preserve"> in character building. This is as expressed by </w:t>
      </w:r>
      <w:r w:rsidRPr="00B54F36">
        <w:rPr>
          <w:rFonts w:ascii="Times New Roman" w:hAnsi="Times New Roman" w:cs="Times New Roman"/>
          <w:sz w:val="24"/>
          <w:szCs w:val="24"/>
        </w:rPr>
        <w:t>a parent of student</w:t>
      </w:r>
      <w:r w:rsidR="00485770" w:rsidRPr="00B54F36">
        <w:rPr>
          <w:rFonts w:ascii="Times New Roman" w:hAnsi="Times New Roman" w:cs="Times New Roman"/>
          <w:sz w:val="24"/>
          <w:szCs w:val="24"/>
        </w:rPr>
        <w:t xml:space="preserve"> in Gorontalo </w:t>
      </w:r>
      <w:r w:rsidRPr="00B54F36">
        <w:rPr>
          <w:rFonts w:ascii="Times New Roman" w:hAnsi="Times New Roman" w:cs="Times New Roman"/>
          <w:sz w:val="24"/>
          <w:szCs w:val="24"/>
        </w:rPr>
        <w:t>City,</w:t>
      </w:r>
    </w:p>
    <w:p w14:paraId="43043C65" w14:textId="009D4FF1" w:rsidR="00485770" w:rsidRPr="00B54F36" w:rsidRDefault="00BB6AEC" w:rsidP="00B54F36">
      <w:pPr>
        <w:spacing w:after="0" w:line="360" w:lineRule="auto"/>
        <w:ind w:left="720"/>
        <w:jc w:val="both"/>
        <w:rPr>
          <w:rFonts w:ascii="Times New Roman" w:hAnsi="Times New Roman" w:cs="Times New Roman"/>
          <w:i/>
          <w:sz w:val="24"/>
          <w:szCs w:val="24"/>
        </w:rPr>
      </w:pPr>
      <w:r w:rsidRPr="00B54F36">
        <w:rPr>
          <w:rFonts w:ascii="Times New Roman" w:hAnsi="Times New Roman" w:cs="Times New Roman"/>
          <w:i/>
          <w:sz w:val="24"/>
          <w:szCs w:val="24"/>
        </w:rPr>
        <w:t>“As a parent, I have taught the best for my children. From asking them to pray, being polite to elders, and speaking well. That is all I have taught my children because it can make them have the morals that are formed from an early age. Because when they get older, their habits from childhood will carry over. I also often tell them that at school</w:t>
      </w:r>
      <w:r w:rsidR="00AF223E" w:rsidRPr="00B54F36">
        <w:rPr>
          <w:rFonts w:ascii="Times New Roman" w:hAnsi="Times New Roman" w:cs="Times New Roman"/>
          <w:i/>
          <w:sz w:val="24"/>
          <w:szCs w:val="24"/>
        </w:rPr>
        <w:t>,</w:t>
      </w:r>
      <w:r w:rsidRPr="00B54F36">
        <w:rPr>
          <w:rFonts w:ascii="Times New Roman" w:hAnsi="Times New Roman" w:cs="Times New Roman"/>
          <w:i/>
          <w:sz w:val="24"/>
          <w:szCs w:val="24"/>
        </w:rPr>
        <w:t xml:space="preserve"> you have to obey the teachers because teachers are parents at school, so do not ever argue with the teachers</w:t>
      </w:r>
      <w:r w:rsidR="00485770" w:rsidRPr="00B54F36">
        <w:rPr>
          <w:rFonts w:ascii="Times New Roman" w:hAnsi="Times New Roman" w:cs="Times New Roman"/>
          <w:i/>
          <w:sz w:val="24"/>
          <w:szCs w:val="24"/>
        </w:rPr>
        <w:t>. (Lamali, 2022)”</w:t>
      </w:r>
    </w:p>
    <w:p w14:paraId="148DCF80" w14:textId="77777777" w:rsidR="00485770" w:rsidRPr="00B54F36" w:rsidRDefault="00485770" w:rsidP="00B54F36">
      <w:pPr>
        <w:spacing w:after="0" w:line="360" w:lineRule="auto"/>
        <w:jc w:val="both"/>
        <w:rPr>
          <w:rFonts w:ascii="Times New Roman" w:hAnsi="Times New Roman" w:cs="Times New Roman"/>
          <w:sz w:val="24"/>
          <w:szCs w:val="24"/>
        </w:rPr>
      </w:pPr>
      <w:r w:rsidRPr="00B54F36">
        <w:rPr>
          <w:rFonts w:ascii="Times New Roman" w:hAnsi="Times New Roman" w:cs="Times New Roman"/>
          <w:sz w:val="24"/>
          <w:szCs w:val="24"/>
        </w:rPr>
        <w:t xml:space="preserve"> </w:t>
      </w:r>
    </w:p>
    <w:p w14:paraId="08EFDAC8" w14:textId="55F2D8B6" w:rsidR="00C511A0" w:rsidRPr="00B54F36" w:rsidRDefault="00595CD8" w:rsidP="00B54F36">
      <w:pPr>
        <w:spacing w:line="360" w:lineRule="auto"/>
        <w:ind w:firstLine="720"/>
        <w:jc w:val="both"/>
        <w:rPr>
          <w:rFonts w:ascii="Times New Roman" w:hAnsi="Times New Roman" w:cs="Times New Roman"/>
          <w:sz w:val="24"/>
          <w:szCs w:val="24"/>
        </w:rPr>
      </w:pPr>
      <w:r w:rsidRPr="00B54F36">
        <w:rPr>
          <w:rFonts w:ascii="Times New Roman" w:hAnsi="Times New Roman" w:cs="Times New Roman"/>
          <w:sz w:val="24"/>
          <w:szCs w:val="24"/>
        </w:rPr>
        <w:t>Based on the result</w:t>
      </w:r>
      <w:r w:rsidR="00485770" w:rsidRPr="00B54F36">
        <w:rPr>
          <w:rFonts w:ascii="Times New Roman" w:hAnsi="Times New Roman" w:cs="Times New Roman"/>
          <w:sz w:val="24"/>
          <w:szCs w:val="24"/>
        </w:rPr>
        <w:t xml:space="preserve"> of the</w:t>
      </w:r>
      <w:r w:rsidRPr="00B54F36">
        <w:rPr>
          <w:rFonts w:ascii="Times New Roman" w:hAnsi="Times New Roman" w:cs="Times New Roman"/>
          <w:sz w:val="24"/>
          <w:szCs w:val="24"/>
        </w:rPr>
        <w:t xml:space="preserve"> interview</w:t>
      </w:r>
      <w:r w:rsidR="00485770" w:rsidRPr="00B54F36">
        <w:rPr>
          <w:rFonts w:ascii="Times New Roman" w:hAnsi="Times New Roman" w:cs="Times New Roman"/>
          <w:sz w:val="24"/>
          <w:szCs w:val="24"/>
        </w:rPr>
        <w:t>, it is known that, in general</w:t>
      </w:r>
      <w:r w:rsidRPr="00B54F36">
        <w:rPr>
          <w:rFonts w:ascii="Times New Roman" w:hAnsi="Times New Roman" w:cs="Times New Roman"/>
          <w:sz w:val="24"/>
          <w:szCs w:val="24"/>
        </w:rPr>
        <w:t>, parents choose their children’</w:t>
      </w:r>
      <w:r w:rsidR="00485770" w:rsidRPr="00B54F36">
        <w:rPr>
          <w:rFonts w:ascii="Times New Roman" w:hAnsi="Times New Roman" w:cs="Times New Roman"/>
          <w:sz w:val="24"/>
          <w:szCs w:val="24"/>
        </w:rPr>
        <w:t>s educational institutions because of the need for a good character education pattern. Moreover, the closeness of religious values ​​emotionally requires parents to choose Islamic educational institutions.</w:t>
      </w:r>
    </w:p>
    <w:p w14:paraId="7131FB1E" w14:textId="66709ACF" w:rsidR="00485770" w:rsidRPr="00B54F36" w:rsidRDefault="00485770" w:rsidP="00B54F36">
      <w:pPr>
        <w:spacing w:line="360" w:lineRule="auto"/>
        <w:jc w:val="both"/>
        <w:rPr>
          <w:rFonts w:ascii="Times New Roman" w:hAnsi="Times New Roman" w:cs="Times New Roman"/>
          <w:sz w:val="24"/>
          <w:szCs w:val="24"/>
        </w:rPr>
      </w:pPr>
      <w:r w:rsidRPr="00B54F36">
        <w:rPr>
          <w:rFonts w:ascii="Times New Roman" w:hAnsi="Times New Roman" w:cs="Times New Roman"/>
          <w:b/>
          <w:sz w:val="24"/>
          <w:szCs w:val="24"/>
        </w:rPr>
        <w:t>CONCLUSION</w:t>
      </w:r>
    </w:p>
    <w:p w14:paraId="74853609" w14:textId="47F9B0FF" w:rsidR="00485770" w:rsidRPr="00B54F36" w:rsidRDefault="00595CD8" w:rsidP="00B54F36">
      <w:pPr>
        <w:spacing w:line="360" w:lineRule="auto"/>
        <w:jc w:val="both"/>
        <w:rPr>
          <w:rFonts w:ascii="Times New Roman" w:hAnsi="Times New Roman" w:cs="Times New Roman"/>
          <w:sz w:val="24"/>
          <w:szCs w:val="24"/>
        </w:rPr>
      </w:pPr>
      <w:r w:rsidRPr="00B54F36">
        <w:rPr>
          <w:rFonts w:ascii="Times New Roman" w:hAnsi="Times New Roman" w:cs="Times New Roman"/>
          <w:sz w:val="24"/>
          <w:szCs w:val="24"/>
        </w:rPr>
        <w:t xml:space="preserve">Based on the discussion above, it can be concluded that the religious spiritual shift of parents has brought them, especially urban community, to be open minded. This </w:t>
      </w:r>
      <w:r w:rsidRPr="00B54F36">
        <w:rPr>
          <w:rFonts w:ascii="Times New Roman" w:hAnsi="Times New Roman" w:cs="Times New Roman"/>
          <w:sz w:val="24"/>
          <w:szCs w:val="24"/>
        </w:rPr>
        <w:lastRenderedPageBreak/>
        <w:t>open-mindedness is seen that pluralistic urban community tend</w:t>
      </w:r>
      <w:r w:rsidR="00AF223E" w:rsidRPr="00B54F36">
        <w:rPr>
          <w:rFonts w:ascii="Times New Roman" w:hAnsi="Times New Roman" w:cs="Times New Roman"/>
          <w:sz w:val="24"/>
          <w:szCs w:val="24"/>
        </w:rPr>
        <w:t>s</w:t>
      </w:r>
      <w:r w:rsidRPr="00B54F36">
        <w:rPr>
          <w:rFonts w:ascii="Times New Roman" w:hAnsi="Times New Roman" w:cs="Times New Roman"/>
          <w:sz w:val="24"/>
          <w:szCs w:val="24"/>
        </w:rPr>
        <w:t xml:space="preserve"> to choose the content of educational institutions that are considered good and practical to improve the ability of students and ignore the ideological aspects. Furthermore, there has been a spiritual shift in </w:t>
      </w:r>
      <w:r w:rsidR="00AF223E" w:rsidRPr="00B54F36">
        <w:rPr>
          <w:rFonts w:ascii="Times New Roman" w:hAnsi="Times New Roman" w:cs="Times New Roman"/>
          <w:sz w:val="24"/>
          <w:szCs w:val="24"/>
        </w:rPr>
        <w:t xml:space="preserve">the </w:t>
      </w:r>
      <w:r w:rsidRPr="00B54F36">
        <w:rPr>
          <w:rFonts w:ascii="Times New Roman" w:hAnsi="Times New Roman" w:cs="Times New Roman"/>
          <w:sz w:val="24"/>
          <w:szCs w:val="24"/>
        </w:rPr>
        <w:t>community, from student academic mastery</w:t>
      </w:r>
      <w:r w:rsidR="005D35E0" w:rsidRPr="00B54F36">
        <w:rPr>
          <w:rFonts w:ascii="Times New Roman" w:hAnsi="Times New Roman" w:cs="Times New Roman"/>
          <w:sz w:val="24"/>
          <w:szCs w:val="24"/>
        </w:rPr>
        <w:t xml:space="preserve"> aspect</w:t>
      </w:r>
      <w:r w:rsidRPr="00B54F36">
        <w:rPr>
          <w:rFonts w:ascii="Times New Roman" w:hAnsi="Times New Roman" w:cs="Times New Roman"/>
          <w:sz w:val="24"/>
          <w:szCs w:val="24"/>
        </w:rPr>
        <w:t xml:space="preserve">-oriented </w:t>
      </w:r>
      <w:r w:rsidR="00037F66" w:rsidRPr="00B54F36">
        <w:rPr>
          <w:rFonts w:ascii="Times New Roman" w:hAnsi="Times New Roman" w:cs="Times New Roman"/>
          <w:sz w:val="24"/>
          <w:szCs w:val="24"/>
        </w:rPr>
        <w:t xml:space="preserve">to spiritual aspect-oriented </w:t>
      </w:r>
      <w:r w:rsidRPr="00B54F36">
        <w:rPr>
          <w:rFonts w:ascii="Times New Roman" w:hAnsi="Times New Roman" w:cs="Times New Roman"/>
          <w:sz w:val="24"/>
          <w:szCs w:val="24"/>
        </w:rPr>
        <w:t>in the form of social attitudes and religious sk</w:t>
      </w:r>
      <w:r w:rsidR="00037F66" w:rsidRPr="00B54F36">
        <w:rPr>
          <w:rFonts w:ascii="Times New Roman" w:hAnsi="Times New Roman" w:cs="Times New Roman"/>
          <w:sz w:val="24"/>
          <w:szCs w:val="24"/>
        </w:rPr>
        <w:t>ills such as memorizing the Qur’</w:t>
      </w:r>
      <w:r w:rsidRPr="00B54F36">
        <w:rPr>
          <w:rFonts w:ascii="Times New Roman" w:hAnsi="Times New Roman" w:cs="Times New Roman"/>
          <w:sz w:val="24"/>
          <w:szCs w:val="24"/>
        </w:rPr>
        <w:t>an and the like.</w:t>
      </w:r>
    </w:p>
    <w:p w14:paraId="1E392077" w14:textId="109F4688" w:rsidR="005D35E0" w:rsidRPr="00B54F36" w:rsidRDefault="005D35E0" w:rsidP="00B54F36">
      <w:pPr>
        <w:spacing w:line="360" w:lineRule="auto"/>
        <w:jc w:val="both"/>
        <w:rPr>
          <w:rFonts w:ascii="Times New Roman" w:hAnsi="Times New Roman" w:cs="Times New Roman"/>
          <w:sz w:val="24"/>
          <w:szCs w:val="24"/>
        </w:rPr>
      </w:pPr>
      <w:bookmarkStart w:id="0" w:name="_GoBack"/>
      <w:bookmarkEnd w:id="0"/>
    </w:p>
    <w:p w14:paraId="496185F4" w14:textId="2BBBAA06" w:rsidR="005D35E0" w:rsidRPr="00B54F36" w:rsidRDefault="005D35E0" w:rsidP="00B54F36">
      <w:pPr>
        <w:spacing w:line="360" w:lineRule="auto"/>
        <w:jc w:val="both"/>
        <w:rPr>
          <w:rFonts w:ascii="Times New Roman" w:hAnsi="Times New Roman" w:cs="Times New Roman"/>
          <w:sz w:val="24"/>
          <w:szCs w:val="24"/>
        </w:rPr>
      </w:pPr>
      <w:r w:rsidRPr="00B54F36">
        <w:rPr>
          <w:rFonts w:ascii="Times New Roman" w:hAnsi="Times New Roman" w:cs="Times New Roman"/>
          <w:b/>
          <w:sz w:val="24"/>
          <w:szCs w:val="24"/>
        </w:rPr>
        <w:t>References</w:t>
      </w:r>
    </w:p>
    <w:p w14:paraId="0B5A9B2D"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color w:val="000000"/>
          <w:sz w:val="24"/>
          <w:szCs w:val="24"/>
        </w:rPr>
        <w:fldChar w:fldCharType="begin" w:fldLock="1"/>
      </w:r>
      <w:r w:rsidRPr="00B54F36">
        <w:rPr>
          <w:rFonts w:ascii="Times New Roman" w:hAnsi="Times New Roman" w:cs="Times New Roman"/>
          <w:color w:val="000000"/>
          <w:sz w:val="24"/>
          <w:szCs w:val="24"/>
        </w:rPr>
        <w:instrText xml:space="preserve">ADDIN Mendeley Bibliography CSL_BIBLIOGRAPHY </w:instrText>
      </w:r>
      <w:r w:rsidRPr="00B54F36">
        <w:rPr>
          <w:rFonts w:ascii="Times New Roman" w:hAnsi="Times New Roman" w:cs="Times New Roman"/>
          <w:color w:val="000000"/>
          <w:sz w:val="24"/>
          <w:szCs w:val="24"/>
        </w:rPr>
        <w:fldChar w:fldCharType="separate"/>
      </w:r>
      <w:r w:rsidRPr="00B54F36">
        <w:rPr>
          <w:rFonts w:ascii="Times New Roman" w:hAnsi="Times New Roman" w:cs="Times New Roman"/>
          <w:noProof/>
          <w:sz w:val="24"/>
          <w:szCs w:val="24"/>
        </w:rPr>
        <w:t xml:space="preserve">Azra, A. (2018). Kesalehan dan Politik: Islam Indonesia. </w:t>
      </w:r>
      <w:r w:rsidRPr="00B54F36">
        <w:rPr>
          <w:rFonts w:ascii="Times New Roman" w:hAnsi="Times New Roman" w:cs="Times New Roman"/>
          <w:i/>
          <w:iCs/>
          <w:noProof/>
          <w:sz w:val="24"/>
          <w:szCs w:val="24"/>
        </w:rPr>
        <w:t>Studia Islamika Indonesia Journal for Islamic Studies</w:t>
      </w:r>
      <w:r w:rsidRPr="00B54F36">
        <w:rPr>
          <w:rFonts w:ascii="Times New Roman" w:hAnsi="Times New Roman" w:cs="Times New Roman"/>
          <w:noProof/>
          <w:sz w:val="24"/>
          <w:szCs w:val="24"/>
        </w:rPr>
        <w:t xml:space="preserve">, </w:t>
      </w:r>
      <w:r w:rsidRPr="00B54F36">
        <w:rPr>
          <w:rFonts w:ascii="Times New Roman" w:hAnsi="Times New Roman" w:cs="Times New Roman"/>
          <w:i/>
          <w:iCs/>
          <w:noProof/>
          <w:sz w:val="24"/>
          <w:szCs w:val="24"/>
        </w:rPr>
        <w:t>25</w:t>
      </w:r>
      <w:r w:rsidRPr="00B54F36">
        <w:rPr>
          <w:rFonts w:ascii="Times New Roman" w:hAnsi="Times New Roman" w:cs="Times New Roman"/>
          <w:noProof/>
          <w:sz w:val="24"/>
          <w:szCs w:val="24"/>
        </w:rPr>
        <w:t>(3), 639–650. https://doi.org/10.15408/sdi.v25i3.9993</w:t>
      </w:r>
    </w:p>
    <w:p w14:paraId="2DFFCCF7"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Darmawan, K. Z. (2008). Penelitian Etnografi Komunikasi: Tipe dan Metode. </w:t>
      </w:r>
      <w:r w:rsidRPr="00B54F36">
        <w:rPr>
          <w:rFonts w:ascii="Times New Roman" w:hAnsi="Times New Roman" w:cs="Times New Roman"/>
          <w:i/>
          <w:iCs/>
          <w:noProof/>
          <w:sz w:val="24"/>
          <w:szCs w:val="24"/>
        </w:rPr>
        <w:t>Mediator: Jurnal Komunikasi</w:t>
      </w:r>
      <w:r w:rsidRPr="00B54F36">
        <w:rPr>
          <w:rFonts w:ascii="Times New Roman" w:hAnsi="Times New Roman" w:cs="Times New Roman"/>
          <w:noProof/>
          <w:sz w:val="24"/>
          <w:szCs w:val="24"/>
        </w:rPr>
        <w:t xml:space="preserve">, </w:t>
      </w:r>
      <w:r w:rsidRPr="00B54F36">
        <w:rPr>
          <w:rFonts w:ascii="Times New Roman" w:hAnsi="Times New Roman" w:cs="Times New Roman"/>
          <w:i/>
          <w:iCs/>
          <w:noProof/>
          <w:sz w:val="24"/>
          <w:szCs w:val="24"/>
        </w:rPr>
        <w:t>9</w:t>
      </w:r>
      <w:r w:rsidRPr="00B54F36">
        <w:rPr>
          <w:rFonts w:ascii="Times New Roman" w:hAnsi="Times New Roman" w:cs="Times New Roman"/>
          <w:noProof/>
          <w:sz w:val="24"/>
          <w:szCs w:val="24"/>
        </w:rPr>
        <w:t>(1), 181–188. https://doi.org/10.29313/mediator.v9i1.1142</w:t>
      </w:r>
    </w:p>
    <w:p w14:paraId="4966DB60"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Hasan, N. (2007). The Salafi Movement in Indonesia : Transnational Dynamics and Local Development. </w:t>
      </w:r>
      <w:r w:rsidRPr="00B54F36">
        <w:rPr>
          <w:rFonts w:ascii="Times New Roman" w:hAnsi="Times New Roman" w:cs="Times New Roman"/>
          <w:i/>
          <w:iCs/>
          <w:noProof/>
          <w:sz w:val="24"/>
          <w:szCs w:val="24"/>
        </w:rPr>
        <w:t>Comparative Studies of South Asia, Africa and the Middle East</w:t>
      </w:r>
      <w:r w:rsidRPr="00B54F36">
        <w:rPr>
          <w:rFonts w:ascii="Times New Roman" w:hAnsi="Times New Roman" w:cs="Times New Roman"/>
          <w:noProof/>
          <w:sz w:val="24"/>
          <w:szCs w:val="24"/>
        </w:rPr>
        <w:t xml:space="preserve">, </w:t>
      </w:r>
      <w:r w:rsidRPr="00B54F36">
        <w:rPr>
          <w:rFonts w:ascii="Times New Roman" w:hAnsi="Times New Roman" w:cs="Times New Roman"/>
          <w:i/>
          <w:iCs/>
          <w:noProof/>
          <w:sz w:val="24"/>
          <w:szCs w:val="24"/>
        </w:rPr>
        <w:t>27</w:t>
      </w:r>
      <w:r w:rsidRPr="00B54F36">
        <w:rPr>
          <w:rFonts w:ascii="Times New Roman" w:hAnsi="Times New Roman" w:cs="Times New Roman"/>
          <w:noProof/>
          <w:sz w:val="24"/>
          <w:szCs w:val="24"/>
        </w:rPr>
        <w:t>(1), 83–94. https://doi.org/10.1215/1089201x-2006-045</w:t>
      </w:r>
    </w:p>
    <w:p w14:paraId="09FABBD5"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Lamali, A. L. (2022). </w:t>
      </w:r>
      <w:r w:rsidRPr="00B54F36">
        <w:rPr>
          <w:rFonts w:ascii="Times New Roman" w:hAnsi="Times New Roman" w:cs="Times New Roman"/>
          <w:i/>
          <w:iCs/>
          <w:noProof/>
          <w:sz w:val="24"/>
          <w:szCs w:val="24"/>
        </w:rPr>
        <w:t>Wawancara</w:t>
      </w:r>
      <w:r w:rsidRPr="00B54F36">
        <w:rPr>
          <w:rFonts w:ascii="Times New Roman" w:hAnsi="Times New Roman" w:cs="Times New Roman"/>
          <w:noProof/>
          <w:sz w:val="24"/>
          <w:szCs w:val="24"/>
        </w:rPr>
        <w:t>.</w:t>
      </w:r>
    </w:p>
    <w:p w14:paraId="73049891"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Magnis-Suseno, F. (2005). </w:t>
      </w:r>
      <w:r w:rsidRPr="00B54F36">
        <w:rPr>
          <w:rFonts w:ascii="Times New Roman" w:hAnsi="Times New Roman" w:cs="Times New Roman"/>
          <w:i/>
          <w:iCs/>
          <w:noProof/>
          <w:sz w:val="24"/>
          <w:szCs w:val="24"/>
        </w:rPr>
        <w:t>Pemikiran Karl Marx: Dari Sosialisme Utopis ke Perselisihan Revisionisme</w:t>
      </w:r>
      <w:r w:rsidRPr="00B54F36">
        <w:rPr>
          <w:rFonts w:ascii="Times New Roman" w:hAnsi="Times New Roman" w:cs="Times New Roman"/>
          <w:noProof/>
          <w:sz w:val="24"/>
          <w:szCs w:val="24"/>
        </w:rPr>
        <w:t>. Gramedia Pustaka Utama.</w:t>
      </w:r>
    </w:p>
    <w:p w14:paraId="125DE9BD"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Nasution. (1996). </w:t>
      </w:r>
      <w:r w:rsidRPr="00B54F36">
        <w:rPr>
          <w:rFonts w:ascii="Times New Roman" w:hAnsi="Times New Roman" w:cs="Times New Roman"/>
          <w:i/>
          <w:iCs/>
          <w:noProof/>
          <w:sz w:val="24"/>
          <w:szCs w:val="24"/>
        </w:rPr>
        <w:t>Metode Research; Penelitian Ilmiah</w:t>
      </w:r>
      <w:r w:rsidRPr="00B54F36">
        <w:rPr>
          <w:rFonts w:ascii="Times New Roman" w:hAnsi="Times New Roman" w:cs="Times New Roman"/>
          <w:noProof/>
          <w:sz w:val="24"/>
          <w:szCs w:val="24"/>
        </w:rPr>
        <w:t>. Bumi Aksara.</w:t>
      </w:r>
    </w:p>
    <w:p w14:paraId="37DCC343"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Permono, H. (2013). </w:t>
      </w:r>
      <w:r w:rsidRPr="00B54F36">
        <w:rPr>
          <w:rFonts w:ascii="Times New Roman" w:hAnsi="Times New Roman" w:cs="Times New Roman"/>
          <w:i/>
          <w:iCs/>
          <w:noProof/>
          <w:sz w:val="24"/>
          <w:szCs w:val="24"/>
        </w:rPr>
        <w:t>Peran Orang Tua Dalam Optimalisasi Tumbuh Kembang Anak Untuk Membangun Karakter Anak Usia Dini</w:t>
      </w:r>
      <w:r w:rsidRPr="00B54F36">
        <w:rPr>
          <w:rFonts w:ascii="Times New Roman" w:hAnsi="Times New Roman" w:cs="Times New Roman"/>
          <w:noProof/>
          <w:sz w:val="24"/>
          <w:szCs w:val="24"/>
        </w:rPr>
        <w:t>.</w:t>
      </w:r>
    </w:p>
    <w:p w14:paraId="2B3BC5BF"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Rahmi Nur Fitri, I. R. J. (2020). Fenomena Seleb Hijrah: Tendensi Ekslusivisme dan Kemunculan Kelompok Sosial Baru Rahmi. </w:t>
      </w:r>
      <w:r w:rsidRPr="00B54F36">
        <w:rPr>
          <w:rFonts w:ascii="Times New Roman" w:hAnsi="Times New Roman" w:cs="Times New Roman"/>
          <w:i/>
          <w:iCs/>
          <w:noProof/>
          <w:sz w:val="24"/>
          <w:szCs w:val="24"/>
        </w:rPr>
        <w:t xml:space="preserve">Muharrik - Jurnal Dakwah Dan </w:t>
      </w:r>
      <w:r w:rsidRPr="00B54F36">
        <w:rPr>
          <w:rFonts w:ascii="Times New Roman" w:hAnsi="Times New Roman" w:cs="Times New Roman"/>
          <w:i/>
          <w:iCs/>
          <w:noProof/>
          <w:sz w:val="24"/>
          <w:szCs w:val="24"/>
        </w:rPr>
        <w:lastRenderedPageBreak/>
        <w:t>Sosial</w:t>
      </w:r>
      <w:r w:rsidRPr="00B54F36">
        <w:rPr>
          <w:rFonts w:ascii="Times New Roman" w:hAnsi="Times New Roman" w:cs="Times New Roman"/>
          <w:noProof/>
          <w:sz w:val="24"/>
          <w:szCs w:val="24"/>
        </w:rPr>
        <w:t xml:space="preserve">, </w:t>
      </w:r>
      <w:r w:rsidRPr="00B54F36">
        <w:rPr>
          <w:rFonts w:ascii="Times New Roman" w:hAnsi="Times New Roman" w:cs="Times New Roman"/>
          <w:i/>
          <w:iCs/>
          <w:noProof/>
          <w:sz w:val="24"/>
          <w:szCs w:val="24"/>
        </w:rPr>
        <w:t>3</w:t>
      </w:r>
      <w:r w:rsidRPr="00B54F36">
        <w:rPr>
          <w:rFonts w:ascii="Times New Roman" w:hAnsi="Times New Roman" w:cs="Times New Roman"/>
          <w:noProof/>
          <w:sz w:val="24"/>
          <w:szCs w:val="24"/>
        </w:rPr>
        <w:t>(01), 1–17. https://doi.org/10.37680/muharrik.v3i01.222</w:t>
      </w:r>
    </w:p>
    <w:p w14:paraId="2F1DF326"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Soemarjan, S. (1962). </w:t>
      </w:r>
      <w:r w:rsidRPr="00B54F36">
        <w:rPr>
          <w:rFonts w:ascii="Times New Roman" w:hAnsi="Times New Roman" w:cs="Times New Roman"/>
          <w:i/>
          <w:iCs/>
          <w:noProof/>
          <w:sz w:val="24"/>
          <w:szCs w:val="24"/>
        </w:rPr>
        <w:t>Sosiologi Suatu Pengantar</w:t>
      </w:r>
      <w:r w:rsidRPr="00B54F36">
        <w:rPr>
          <w:rFonts w:ascii="Times New Roman" w:hAnsi="Times New Roman" w:cs="Times New Roman"/>
          <w:noProof/>
          <w:sz w:val="24"/>
          <w:szCs w:val="24"/>
        </w:rPr>
        <w:t>. Gajah Mada Press.</w:t>
      </w:r>
    </w:p>
    <w:p w14:paraId="2B05CC93"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Subhan, A. (2012). </w:t>
      </w:r>
      <w:r w:rsidRPr="00B54F36">
        <w:rPr>
          <w:rFonts w:ascii="Times New Roman" w:hAnsi="Times New Roman" w:cs="Times New Roman"/>
          <w:i/>
          <w:iCs/>
          <w:noProof/>
          <w:sz w:val="24"/>
          <w:szCs w:val="24"/>
        </w:rPr>
        <w:t>Lembaga Pendidikan Islam Indonesia Abad Ke-20: Pergumulan Antara Modernisasi dan Identitas</w:t>
      </w:r>
      <w:r w:rsidRPr="00B54F36">
        <w:rPr>
          <w:rFonts w:ascii="Times New Roman" w:hAnsi="Times New Roman" w:cs="Times New Roman"/>
          <w:noProof/>
          <w:sz w:val="24"/>
          <w:szCs w:val="24"/>
        </w:rPr>
        <w:t>. Kencana Prenada Media Group.</w:t>
      </w:r>
    </w:p>
    <w:p w14:paraId="18860017" w14:textId="77777777" w:rsidR="005D35E0" w:rsidRPr="00B54F36" w:rsidRDefault="005D35E0" w:rsidP="00B54F36">
      <w:pPr>
        <w:widowControl w:val="0"/>
        <w:autoSpaceDE w:val="0"/>
        <w:autoSpaceDN w:val="0"/>
        <w:adjustRightInd w:val="0"/>
        <w:spacing w:before="120" w:after="0" w:line="360" w:lineRule="auto"/>
        <w:ind w:left="480" w:hanging="480"/>
        <w:rPr>
          <w:rFonts w:ascii="Times New Roman" w:hAnsi="Times New Roman" w:cs="Times New Roman"/>
          <w:noProof/>
          <w:sz w:val="24"/>
          <w:szCs w:val="24"/>
        </w:rPr>
      </w:pPr>
      <w:r w:rsidRPr="00B54F36">
        <w:rPr>
          <w:rFonts w:ascii="Times New Roman" w:hAnsi="Times New Roman" w:cs="Times New Roman"/>
          <w:noProof/>
          <w:sz w:val="24"/>
          <w:szCs w:val="24"/>
        </w:rPr>
        <w:t xml:space="preserve">Zaenuri, A. (2021). </w:t>
      </w:r>
      <w:r w:rsidRPr="00B54F36">
        <w:rPr>
          <w:rFonts w:ascii="Times New Roman" w:hAnsi="Times New Roman" w:cs="Times New Roman"/>
          <w:i/>
          <w:iCs/>
          <w:noProof/>
          <w:sz w:val="24"/>
          <w:szCs w:val="24"/>
        </w:rPr>
        <w:t>Pendidikan Karakter Melalui Konsep Boarding School; Evaluasi Program Boarding School SMP Islam Terpadu Abu Bakar Yogyakarta</w:t>
      </w:r>
      <w:r w:rsidRPr="00B54F36">
        <w:rPr>
          <w:rFonts w:ascii="Times New Roman" w:hAnsi="Times New Roman" w:cs="Times New Roman"/>
          <w:noProof/>
          <w:sz w:val="24"/>
          <w:szCs w:val="24"/>
        </w:rPr>
        <w:t>. Bintang Pustaka Madani.</w:t>
      </w:r>
    </w:p>
    <w:p w14:paraId="59767B33" w14:textId="67BE4047" w:rsidR="005D35E0" w:rsidRPr="00B54F36" w:rsidRDefault="005D35E0" w:rsidP="00B54F36">
      <w:pPr>
        <w:spacing w:line="360" w:lineRule="auto"/>
        <w:jc w:val="both"/>
        <w:rPr>
          <w:rFonts w:ascii="Times New Roman" w:hAnsi="Times New Roman" w:cs="Times New Roman"/>
          <w:sz w:val="24"/>
          <w:szCs w:val="24"/>
        </w:rPr>
      </w:pPr>
      <w:r w:rsidRPr="00B54F36">
        <w:rPr>
          <w:rFonts w:ascii="Times New Roman" w:hAnsi="Times New Roman" w:cs="Times New Roman"/>
          <w:color w:val="000000"/>
          <w:sz w:val="24"/>
          <w:szCs w:val="24"/>
        </w:rPr>
        <w:fldChar w:fldCharType="end"/>
      </w:r>
    </w:p>
    <w:sectPr w:rsidR="005D35E0" w:rsidRPr="00B54F36" w:rsidSect="00B54F36">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wMDGwNDOzNDO0MDFU0lEKTi0uzszPAykwrAUAqmbS+iwAAAA="/>
  </w:docVars>
  <w:rsids>
    <w:rsidRoot w:val="00485770"/>
    <w:rsid w:val="00037F66"/>
    <w:rsid w:val="000E5009"/>
    <w:rsid w:val="001178AF"/>
    <w:rsid w:val="0023563E"/>
    <w:rsid w:val="00261C24"/>
    <w:rsid w:val="002D4E79"/>
    <w:rsid w:val="003360DD"/>
    <w:rsid w:val="004451B9"/>
    <w:rsid w:val="004554A2"/>
    <w:rsid w:val="00485770"/>
    <w:rsid w:val="004F0E2C"/>
    <w:rsid w:val="00595CD8"/>
    <w:rsid w:val="005D35E0"/>
    <w:rsid w:val="00603C7D"/>
    <w:rsid w:val="00641B7A"/>
    <w:rsid w:val="007D15E8"/>
    <w:rsid w:val="00876697"/>
    <w:rsid w:val="00951390"/>
    <w:rsid w:val="00956D3E"/>
    <w:rsid w:val="00AF223E"/>
    <w:rsid w:val="00B216BE"/>
    <w:rsid w:val="00B54F36"/>
    <w:rsid w:val="00B8636F"/>
    <w:rsid w:val="00BB6AEC"/>
    <w:rsid w:val="00C23D87"/>
    <w:rsid w:val="00C246FF"/>
    <w:rsid w:val="00C31A96"/>
    <w:rsid w:val="00C370D9"/>
    <w:rsid w:val="00C511A0"/>
    <w:rsid w:val="00CC1802"/>
    <w:rsid w:val="00D533D4"/>
    <w:rsid w:val="00E964F0"/>
    <w:rsid w:val="00EC3EDF"/>
    <w:rsid w:val="00F80A3F"/>
    <w:rsid w:val="00FA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770"/>
    <w:pPr>
      <w:spacing w:after="0" w:line="240" w:lineRule="auto"/>
    </w:pPr>
  </w:style>
  <w:style w:type="character" w:styleId="Hyperlink">
    <w:name w:val="Hyperlink"/>
    <w:basedOn w:val="DefaultParagraphFont"/>
    <w:uiPriority w:val="99"/>
    <w:unhideWhenUsed/>
    <w:rsid w:val="004857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770"/>
    <w:pPr>
      <w:spacing w:after="0" w:line="240" w:lineRule="auto"/>
    </w:pPr>
  </w:style>
  <w:style w:type="character" w:styleId="Hyperlink">
    <w:name w:val="Hyperlink"/>
    <w:basedOn w:val="DefaultParagraphFont"/>
    <w:uiPriority w:val="99"/>
    <w:unhideWhenUsed/>
    <w:rsid w:val="00485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iey87@iaingorontalo.ac.id" TargetMode="External"/><Relationship Id="rId3" Type="http://schemas.openxmlformats.org/officeDocument/2006/relationships/settings" Target="settings.xml"/><Relationship Id="rId7" Type="http://schemas.openxmlformats.org/officeDocument/2006/relationships/hyperlink" Target="mailto:bahsoan.agil@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aenuriahmad@iaingorontalo.ac.id" TargetMode="External"/><Relationship Id="rId11" Type="http://schemas.openxmlformats.org/officeDocument/2006/relationships/fontTable" Target="fontTable.xml"/><Relationship Id="rId5" Type="http://schemas.openxmlformats.org/officeDocument/2006/relationships/hyperlink" Target="mailto:nurhayatine14@gmail.com" TargetMode="External"/><Relationship Id="rId10" Type="http://schemas.openxmlformats.org/officeDocument/2006/relationships/hyperlink" Target="mailto:dikson_yasin@iaingorontalo.ac.id" TargetMode="External"/><Relationship Id="rId4" Type="http://schemas.openxmlformats.org/officeDocument/2006/relationships/webSettings" Target="webSettings.xml"/><Relationship Id="rId9" Type="http://schemas.openxmlformats.org/officeDocument/2006/relationships/hyperlink" Target="mailto:samsi.pomalingo@u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Pusat Bahasa UNG</dc:creator>
  <cp:keywords/>
  <dc:description/>
  <cp:lastModifiedBy>Windows 10</cp:lastModifiedBy>
  <cp:revision>10</cp:revision>
  <dcterms:created xsi:type="dcterms:W3CDTF">2022-08-11T06:03:00Z</dcterms:created>
  <dcterms:modified xsi:type="dcterms:W3CDTF">2022-08-15T06:12:00Z</dcterms:modified>
</cp:coreProperties>
</file>